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95" w:rsidRPr="00DC74F8" w:rsidRDefault="00BF2795" w:rsidP="0003258B">
      <w:pPr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>ИНФОРМ</w:t>
      </w:r>
      <w:r w:rsidR="006A30BB"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>АЦИОННЫЙ</w:t>
      </w:r>
      <w:r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ЛИСТОК </w:t>
      </w:r>
      <w:r w:rsidR="009C09F3"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>И</w:t>
      </w:r>
      <w:r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="00700A66"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>ИНФОРМИРОВАННОЕ СОГЛАСИЕ ПАЦИЕНТА</w:t>
      </w:r>
      <w:r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НА ГЕНЕТИЧЕСК</w:t>
      </w:r>
      <w:r w:rsidR="00D260B4"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>ОЕ ИССЛЕДОВАНИЕ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>Цели и предпосылки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Одной из составляющих </w:t>
      </w:r>
      <w:r w:rsidR="005C30B0">
        <w:rPr>
          <w:rFonts w:ascii="Times New Roman" w:hAnsi="Times New Roman"/>
          <w:b/>
          <w:color w:val="000000" w:themeColor="text1"/>
          <w:sz w:val="18"/>
          <w:szCs w:val="18"/>
        </w:rPr>
        <w:t>Ф</w:t>
      </w:r>
      <w:r w:rsidR="00D260B4" w:rsidRPr="00DC74F8">
        <w:rPr>
          <w:rFonts w:ascii="Times New Roman" w:eastAsia="Calibri" w:hAnsi="Times New Roman"/>
          <w:b/>
          <w:color w:val="000000" w:themeColor="text1"/>
          <w:sz w:val="20"/>
          <w:szCs w:val="20"/>
        </w:rPr>
        <w:t>ундаментальн</w:t>
      </w:r>
      <w:r w:rsidR="00F07C4F" w:rsidRPr="00DC74F8">
        <w:rPr>
          <w:rFonts w:ascii="Times New Roman" w:eastAsia="Calibri" w:hAnsi="Times New Roman"/>
          <w:b/>
          <w:color w:val="000000" w:themeColor="text1"/>
          <w:sz w:val="20"/>
          <w:szCs w:val="20"/>
        </w:rPr>
        <w:t>ых</w:t>
      </w:r>
      <w:r w:rsidR="00D260B4" w:rsidRPr="00DC74F8"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 и поисков</w:t>
      </w:r>
      <w:r w:rsidR="00F07C4F" w:rsidRPr="00DC74F8">
        <w:rPr>
          <w:rFonts w:ascii="Times New Roman" w:eastAsia="Calibri" w:hAnsi="Times New Roman"/>
          <w:b/>
          <w:color w:val="000000" w:themeColor="text1"/>
          <w:sz w:val="20"/>
          <w:szCs w:val="20"/>
        </w:rPr>
        <w:t>ых</w:t>
      </w:r>
      <w:r w:rsidR="00D260B4" w:rsidRPr="00DC74F8"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 исследовани</w:t>
      </w:r>
      <w:r w:rsidR="00F07C4F" w:rsidRPr="00DC74F8">
        <w:rPr>
          <w:rFonts w:ascii="Times New Roman" w:eastAsia="Calibri" w:hAnsi="Times New Roman"/>
          <w:b/>
          <w:color w:val="000000" w:themeColor="text1"/>
          <w:sz w:val="20"/>
          <w:szCs w:val="20"/>
        </w:rPr>
        <w:t>й</w:t>
      </w:r>
      <w:r w:rsidR="00D260B4" w:rsidRPr="00DC74F8"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 НИИ кардиологии Томского НИМЦ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>является сбор образцов крови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и/или </w:t>
      </w:r>
      <w:r w:rsidR="00A97EC7" w:rsidRPr="00A97EC7">
        <w:rPr>
          <w:rFonts w:ascii="Times New Roman" w:hAnsi="Times New Roman"/>
          <w:color w:val="000000" w:themeColor="text1"/>
          <w:sz w:val="18"/>
          <w:szCs w:val="18"/>
        </w:rPr>
        <w:t xml:space="preserve">удаляемых тканей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>с целью их хранения для возможного изучения в будущих научных генетических исследованиях. Эт</w:t>
      </w:r>
      <w:r w:rsidR="002D5E64" w:rsidRPr="00DC74F8">
        <w:rPr>
          <w:rFonts w:ascii="Times New Roman" w:hAnsi="Times New Roman"/>
          <w:color w:val="000000" w:themeColor="text1"/>
          <w:sz w:val="18"/>
          <w:szCs w:val="18"/>
        </w:rPr>
        <w:t>и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образ</w:t>
      </w:r>
      <w:r w:rsidR="002D5E6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цы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>буд</w:t>
      </w:r>
      <w:r w:rsidR="002D5E64" w:rsidRPr="00DC74F8">
        <w:rPr>
          <w:rFonts w:ascii="Times New Roman" w:hAnsi="Times New Roman"/>
          <w:color w:val="000000" w:themeColor="text1"/>
          <w:sz w:val="18"/>
          <w:szCs w:val="18"/>
        </w:rPr>
        <w:t>ут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браться одновременно и вместе с образцами крови или 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гистологического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>матери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>а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ла, которые 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>со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бираются 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>в ходе Вашего стандартного обследования и лечения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</w:rPr>
        <w:t>Гены контролируют свойства, которые передаются нам от наших родителей, например, такие как цвет наших волос или глаз. Некоторые гены влияют на возникновение определенных заболеваний. Научные исследования, которые выполняются с использованием генетического тестирования, позволяют оценить связь между генами и определенными заболеваниями, в том числе с их лечением, включая прием лекарственных препаратов и другие методы лечения.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</w:rPr>
        <w:t>Генетические тесты выполняются, чтобы оценить, может ли определенная группа генов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прогнозировать, каким образом </w:t>
      </w:r>
      <w:r w:rsidR="00D260B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реализуются разные факторы риска заболевания, и как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человек может ответить на лечение. Неизвестно, как гены влияют на </w:t>
      </w:r>
      <w:proofErr w:type="gramStart"/>
      <w:r w:rsidRPr="00DC74F8">
        <w:rPr>
          <w:rFonts w:ascii="Times New Roman" w:hAnsi="Times New Roman"/>
          <w:color w:val="000000" w:themeColor="text1"/>
          <w:sz w:val="18"/>
          <w:szCs w:val="18"/>
        </w:rPr>
        <w:t>сердечно-сосудистые</w:t>
      </w:r>
      <w:proofErr w:type="gramEnd"/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заболевания и эффективность их лечения. Генетические тесты у пациентов (таких, как Вы) могут помочь ученым больше узнать об этом</w:t>
      </w:r>
      <w:r w:rsidR="002D5E64" w:rsidRPr="00DC74F8">
        <w:rPr>
          <w:rFonts w:ascii="Times New Roman" w:hAnsi="Times New Roman"/>
          <w:color w:val="000000" w:themeColor="text1"/>
          <w:sz w:val="18"/>
          <w:szCs w:val="18"/>
        </w:rPr>
        <w:t>.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Вся информация, которая содержится в основной форме согласия на участие в </w:t>
      </w:r>
      <w:r w:rsidR="002D5E6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наблюдательном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исследовании, подписанной Вами (включая утверждения о Ваших правах как участника исследования, о том, как будет использоваться медицинская информация о Вас и кто сможет ознакомиться с ней), также распространяется и на это согласие на генетические анализы. Это согласие будет действительным только вместе с основным согласием на участие в </w:t>
      </w:r>
      <w:r w:rsidR="002D5E6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наблюдательном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>исследовании.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</w:rPr>
        <w:t>Вы не обязаны принимать участие в этой части исследования. Ваше решение об участии в ней является добровольным. Если Вы примете решение не принимать в ней участие, это никак не повлияет ни на Ваше участие в основном исследовании, ни на медицинскую помощь, которую Вы будете получать в рамках основного исследования. Вы можете принять решение в пользу участия в этой части исследования, касающейся генетических анализов, а позже передумать относительно этого в любой момент. Если Вы прекратите свое участие в этой части исследования, касающейся генетических анализов, Вы можете потребовать уничтожения Вашего образца крови, взятого с этой целью.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b/>
          <w:bCs/>
          <w:color w:val="000000" w:themeColor="text1"/>
          <w:sz w:val="18"/>
          <w:szCs w:val="18"/>
        </w:rPr>
        <w:t>Как мы будем использовать Ваши образцы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Кровь или </w:t>
      </w:r>
      <w:r w:rsidR="002D5E64"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образцы ткани </w:t>
      </w:r>
      <w:r w:rsidRPr="00DC74F8">
        <w:rPr>
          <w:rFonts w:ascii="Times New Roman" w:hAnsi="Times New Roman"/>
          <w:color w:val="000000" w:themeColor="text1"/>
          <w:sz w:val="18"/>
          <w:szCs w:val="18"/>
        </w:rPr>
        <w:t>будут помещаться в пробирки, на которых не будет указано Ваше полное имя. На пробирках будет указан Ваш идентификационный номер, по которому Вас можно будет идентифицировать, однако это могут сделать только врач-исследователь и персонал исследовательского центра.</w:t>
      </w:r>
    </w:p>
    <w:p w:rsidR="00BF2795" w:rsidRPr="00B51CC9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</w:rPr>
        <w:t>Генетические исследования будут выполнены в лаборатории/</w:t>
      </w:r>
      <w:proofErr w:type="spellStart"/>
      <w:r w:rsidRPr="00DC74F8">
        <w:rPr>
          <w:rFonts w:ascii="Times New Roman" w:hAnsi="Times New Roman"/>
          <w:color w:val="000000" w:themeColor="text1"/>
          <w:sz w:val="18"/>
          <w:szCs w:val="18"/>
        </w:rPr>
        <w:t>ях</w:t>
      </w:r>
      <w:proofErr w:type="spellEnd"/>
      <w:r w:rsidRPr="00DC74F8">
        <w:rPr>
          <w:rFonts w:ascii="Times New Roman" w:hAnsi="Times New Roman"/>
          <w:color w:val="000000" w:themeColor="text1"/>
          <w:sz w:val="18"/>
          <w:szCs w:val="18"/>
        </w:rPr>
        <w:t xml:space="preserve"> Томского НИМЦ</w:t>
      </w:r>
      <w:r w:rsidR="0076143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761436" w:rsidRPr="00761436">
        <w:rPr>
          <w:rFonts w:ascii="Times New Roman" w:hAnsi="Times New Roman"/>
          <w:color w:val="FF0000"/>
          <w:sz w:val="18"/>
          <w:szCs w:val="18"/>
        </w:rPr>
        <w:t xml:space="preserve">или других исследовательских центрах, </w:t>
      </w:r>
      <w:r w:rsidR="00761436" w:rsidRPr="00B51CC9">
        <w:rPr>
          <w:rFonts w:ascii="Times New Roman" w:hAnsi="Times New Roman"/>
          <w:color w:val="FF0000"/>
          <w:sz w:val="18"/>
          <w:szCs w:val="18"/>
        </w:rPr>
        <w:t xml:space="preserve">работающих с </w:t>
      </w:r>
      <w:r w:rsidRPr="00B51CC9">
        <w:rPr>
          <w:rFonts w:ascii="Times New Roman" w:hAnsi="Times New Roman"/>
          <w:color w:val="FF0000"/>
          <w:sz w:val="18"/>
          <w:szCs w:val="18"/>
        </w:rPr>
        <w:t xml:space="preserve"> </w:t>
      </w:r>
      <w:proofErr w:type="gramStart"/>
      <w:r w:rsidR="00761436" w:rsidRPr="00B51CC9">
        <w:rPr>
          <w:rFonts w:ascii="Times New Roman" w:hAnsi="Times New Roman"/>
          <w:color w:val="FF0000"/>
          <w:sz w:val="18"/>
          <w:szCs w:val="18"/>
        </w:rPr>
        <w:t>Томским</w:t>
      </w:r>
      <w:proofErr w:type="gramEnd"/>
      <w:r w:rsidR="00761436" w:rsidRPr="00B51CC9">
        <w:rPr>
          <w:rFonts w:ascii="Times New Roman" w:hAnsi="Times New Roman"/>
          <w:color w:val="FF0000"/>
          <w:sz w:val="18"/>
          <w:szCs w:val="18"/>
        </w:rPr>
        <w:t xml:space="preserve"> НИМЦ, </w:t>
      </w:r>
      <w:r w:rsidRPr="00B51CC9">
        <w:rPr>
          <w:rFonts w:ascii="Times New Roman" w:hAnsi="Times New Roman"/>
          <w:color w:val="FF0000"/>
          <w:sz w:val="18"/>
          <w:szCs w:val="18"/>
        </w:rPr>
        <w:t xml:space="preserve">и будут интерпретироваться как фундаментальные данные. Консультация врача-генетика по итогам исследования не предполагается. </w:t>
      </w:r>
      <w:r w:rsidR="00A66EB1" w:rsidRPr="00B51CC9">
        <w:rPr>
          <w:rFonts w:ascii="Times New Roman" w:hAnsi="Times New Roman"/>
          <w:color w:val="FF0000"/>
          <w:sz w:val="18"/>
          <w:szCs w:val="18"/>
        </w:rPr>
        <w:t xml:space="preserve">В </w:t>
      </w:r>
      <w:proofErr w:type="gramStart"/>
      <w:r w:rsidR="00A66EB1" w:rsidRPr="00B51CC9">
        <w:rPr>
          <w:rFonts w:ascii="Times New Roman" w:hAnsi="Times New Roman"/>
          <w:color w:val="FF0000"/>
          <w:sz w:val="18"/>
          <w:szCs w:val="18"/>
        </w:rPr>
        <w:t>случае</w:t>
      </w:r>
      <w:proofErr w:type="gramEnd"/>
      <w:r w:rsidR="00A66EB1" w:rsidRPr="00B51CC9">
        <w:rPr>
          <w:rFonts w:ascii="Times New Roman" w:hAnsi="Times New Roman"/>
          <w:color w:val="FF0000"/>
          <w:sz w:val="18"/>
          <w:szCs w:val="18"/>
        </w:rPr>
        <w:t>, если при  генетическом исследовании Ваших образцов будут выявлены известные отклонения от нормы, Вам будет рекомендована консультация врача-генетика в рамках программы Вашего медицинского страхования.</w:t>
      </w:r>
    </w:p>
    <w:p w:rsidR="00B51CC9" w:rsidRPr="00B51CC9" w:rsidRDefault="00B51CC9" w:rsidP="00B51CC9">
      <w:pPr>
        <w:pStyle w:val="2"/>
        <w:jc w:val="both"/>
        <w:rPr>
          <w:rFonts w:ascii="Times New Roman" w:hAnsi="Times New Roman" w:cs="Times New Roman"/>
          <w:color w:val="FF0000"/>
          <w:spacing w:val="-2"/>
          <w:sz w:val="18"/>
          <w:szCs w:val="18"/>
        </w:rPr>
      </w:pPr>
      <w:r w:rsidRPr="00B51CC9">
        <w:rPr>
          <w:rFonts w:ascii="Times New Roman" w:hAnsi="Times New Roman" w:cs="Times New Roman"/>
          <w:color w:val="FF0000"/>
          <w:sz w:val="18"/>
          <w:szCs w:val="18"/>
        </w:rPr>
        <w:t>Где</w:t>
      </w:r>
      <w:r w:rsidRPr="00B51CC9">
        <w:rPr>
          <w:rFonts w:ascii="Times New Roman" w:hAnsi="Times New Roman" w:cs="Times New Roman"/>
          <w:color w:val="FF0000"/>
          <w:spacing w:val="5"/>
          <w:sz w:val="18"/>
          <w:szCs w:val="18"/>
        </w:rPr>
        <w:t xml:space="preserve"> и как </w:t>
      </w:r>
      <w:r w:rsidRPr="00B51CC9">
        <w:rPr>
          <w:rFonts w:ascii="Times New Roman" w:hAnsi="Times New Roman" w:cs="Times New Roman"/>
          <w:color w:val="FF0000"/>
          <w:sz w:val="18"/>
          <w:szCs w:val="18"/>
        </w:rPr>
        <w:t>мы</w:t>
      </w:r>
      <w:r w:rsidRPr="00B51CC9">
        <w:rPr>
          <w:rFonts w:ascii="Times New Roman" w:hAnsi="Times New Roman" w:cs="Times New Roman"/>
          <w:color w:val="FF0000"/>
          <w:spacing w:val="5"/>
          <w:sz w:val="18"/>
          <w:szCs w:val="18"/>
        </w:rPr>
        <w:t xml:space="preserve"> </w:t>
      </w:r>
      <w:r w:rsidRPr="00B51CC9">
        <w:rPr>
          <w:rFonts w:ascii="Times New Roman" w:hAnsi="Times New Roman" w:cs="Times New Roman"/>
          <w:color w:val="FF0000"/>
          <w:sz w:val="18"/>
          <w:szCs w:val="18"/>
        </w:rPr>
        <w:t>будем</w:t>
      </w:r>
      <w:r w:rsidRPr="00B51CC9">
        <w:rPr>
          <w:rFonts w:ascii="Times New Roman" w:hAnsi="Times New Roman" w:cs="Times New Roman"/>
          <w:color w:val="FF0000"/>
          <w:spacing w:val="4"/>
          <w:sz w:val="18"/>
          <w:szCs w:val="18"/>
        </w:rPr>
        <w:t xml:space="preserve"> </w:t>
      </w:r>
      <w:r w:rsidRPr="00B51CC9">
        <w:rPr>
          <w:rFonts w:ascii="Times New Roman" w:hAnsi="Times New Roman" w:cs="Times New Roman"/>
          <w:color w:val="FF0000"/>
          <w:sz w:val="18"/>
          <w:szCs w:val="18"/>
        </w:rPr>
        <w:t>хранить</w:t>
      </w:r>
      <w:r w:rsidRPr="00B51CC9">
        <w:rPr>
          <w:rFonts w:ascii="Times New Roman" w:hAnsi="Times New Roman" w:cs="Times New Roman"/>
          <w:color w:val="FF0000"/>
          <w:spacing w:val="5"/>
          <w:sz w:val="18"/>
          <w:szCs w:val="18"/>
        </w:rPr>
        <w:t xml:space="preserve"> </w:t>
      </w:r>
      <w:r w:rsidRPr="00B51CC9">
        <w:rPr>
          <w:rFonts w:ascii="Times New Roman" w:hAnsi="Times New Roman" w:cs="Times New Roman"/>
          <w:color w:val="FF0000"/>
          <w:sz w:val="18"/>
          <w:szCs w:val="18"/>
        </w:rPr>
        <w:t>Ваши</w:t>
      </w:r>
      <w:r w:rsidRPr="00B51CC9">
        <w:rPr>
          <w:rFonts w:ascii="Times New Roman" w:hAnsi="Times New Roman" w:cs="Times New Roman"/>
          <w:color w:val="FF0000"/>
          <w:spacing w:val="7"/>
          <w:sz w:val="18"/>
          <w:szCs w:val="18"/>
        </w:rPr>
        <w:t xml:space="preserve"> </w:t>
      </w:r>
      <w:r w:rsidRPr="00B51CC9">
        <w:rPr>
          <w:rFonts w:ascii="Times New Roman" w:hAnsi="Times New Roman" w:cs="Times New Roman"/>
          <w:color w:val="FF0000"/>
          <w:spacing w:val="-2"/>
          <w:sz w:val="18"/>
          <w:szCs w:val="18"/>
        </w:rPr>
        <w:t>образцы</w:t>
      </w:r>
    </w:p>
    <w:p w:rsidR="00B51CC9" w:rsidRPr="00B51CC9" w:rsidRDefault="00B51CC9" w:rsidP="00B51CC9">
      <w:pPr>
        <w:spacing w:line="247" w:lineRule="auto"/>
        <w:ind w:right="122"/>
        <w:jc w:val="both"/>
        <w:rPr>
          <w:rFonts w:ascii="Times New Roman" w:hAnsi="Times New Roman"/>
          <w:color w:val="FF0000"/>
          <w:sz w:val="18"/>
          <w:szCs w:val="18"/>
        </w:rPr>
      </w:pPr>
      <w:r w:rsidRPr="00B51CC9">
        <w:rPr>
          <w:rFonts w:ascii="Times New Roman" w:hAnsi="Times New Roman"/>
          <w:color w:val="FF0000"/>
          <w:sz w:val="18"/>
          <w:szCs w:val="18"/>
        </w:rPr>
        <w:t>Ваши образцы крови всегда будут храниться в защищенных условиях. Место хранени</w:t>
      </w:r>
      <w:proofErr w:type="gramStart"/>
      <w:r w:rsidRPr="00B51CC9">
        <w:rPr>
          <w:rFonts w:ascii="Times New Roman" w:hAnsi="Times New Roman"/>
          <w:color w:val="FF0000"/>
          <w:sz w:val="18"/>
          <w:szCs w:val="18"/>
        </w:rPr>
        <w:t>я-</w:t>
      </w:r>
      <w:proofErr w:type="gramEnd"/>
      <w:r w:rsidRPr="00B51CC9">
        <w:rPr>
          <w:rFonts w:ascii="Times New Roman" w:hAnsi="Times New Roman"/>
          <w:color w:val="FF0000"/>
          <w:sz w:val="18"/>
          <w:szCs w:val="18"/>
        </w:rPr>
        <w:t xml:space="preserve"> </w:t>
      </w:r>
      <w:bookmarkStart w:id="0" w:name="_GoBack"/>
      <w:bookmarkEnd w:id="0"/>
      <w:r w:rsidRPr="00B51CC9">
        <w:rPr>
          <w:rFonts w:ascii="Times New Roman" w:hAnsi="Times New Roman"/>
          <w:color w:val="FF0000"/>
          <w:sz w:val="18"/>
          <w:szCs w:val="18"/>
        </w:rPr>
        <w:t xml:space="preserve">НИИ кардиологии Томского НИМЦ. После окончания исследования Ваш образец может храниться в течение до  10 лет. </w:t>
      </w: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03258B">
        <w:rPr>
          <w:rFonts w:ascii="Times New Roman" w:hAnsi="Times New Roman"/>
          <w:b/>
          <w:bCs/>
          <w:i/>
          <w:iCs/>
          <w:sz w:val="18"/>
          <w:szCs w:val="18"/>
        </w:rPr>
        <w:t>Пожалуйста, прочтите утверждение ниже и отметьте, согласны ли Вы с ним:</w:t>
      </w: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3258B">
        <w:rPr>
          <w:rFonts w:ascii="Times New Roman" w:hAnsi="Times New Roman"/>
          <w:sz w:val="18"/>
          <w:szCs w:val="18"/>
        </w:rPr>
        <w:t>Я разрешаю хранить мои образцы крови и использовать их для будущих генетических анализов:</w:t>
      </w: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3258B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9E2C1F" wp14:editId="650F558F">
                <wp:simplePos x="0" y="0"/>
                <wp:positionH relativeFrom="column">
                  <wp:posOffset>5715</wp:posOffset>
                </wp:positionH>
                <wp:positionV relativeFrom="paragraph">
                  <wp:posOffset>32385</wp:posOffset>
                </wp:positionV>
                <wp:extent cx="2428875" cy="377190"/>
                <wp:effectExtent l="0" t="0" r="9525" b="2286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377190"/>
                          <a:chOff x="0" y="0"/>
                          <a:chExt cx="2428875" cy="377190"/>
                        </a:xfrm>
                      </wpg:grpSpPr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"/>
                            <a:ext cx="619125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795" w:rsidRDefault="00BF2795" w:rsidP="00BF279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9525"/>
                            <a:ext cx="619125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795" w:rsidRDefault="00BF2795" w:rsidP="00BF2795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0" y="0"/>
                            <a:ext cx="619125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795" w:rsidRDefault="00BF2795" w:rsidP="00BF2795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9525"/>
                            <a:ext cx="619125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795" w:rsidRDefault="00BF2795" w:rsidP="00BF279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style="position:absolute;left:0;text-align:left;margin-left:.45pt;margin-top:2.55pt;width:191.25pt;height:29.7pt;z-index:251659264" coordsize="24288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top:190;width:6191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BF2795" w:rsidRDefault="00BF2795" w:rsidP="00BF2795"/>
                    </w:txbxContent>
                  </v:textbox>
                </v:shape>
                <v:shape id="Надпись 2" o:spid="_x0000_s1028" type="#_x0000_t202" style="position:absolute;left:6477;top:95;width:6191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BF2795" w:rsidRDefault="00BF2795" w:rsidP="00BF2795">
                        <w:r>
                          <w:t>Да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18097;width:6191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BF2795" w:rsidRDefault="00BF2795" w:rsidP="00BF2795">
                        <w:r>
                          <w:t>Нет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12192;top:95;width:6191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BF2795" w:rsidRDefault="00BF2795" w:rsidP="00BF2795"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258B">
        <w:rPr>
          <w:rFonts w:ascii="Times New Roman" w:hAnsi="Times New Roman"/>
          <w:sz w:val="18"/>
          <w:szCs w:val="18"/>
        </w:rPr>
        <w:t xml:space="preserve">                          </w:t>
      </w: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3258B">
        <w:rPr>
          <w:rFonts w:ascii="Times New Roman" w:hAnsi="Times New Roman"/>
          <w:sz w:val="18"/>
          <w:szCs w:val="18"/>
        </w:rPr>
        <w:t xml:space="preserve">                                                   </w:t>
      </w: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3258B">
        <w:rPr>
          <w:rFonts w:ascii="Times New Roman" w:hAnsi="Times New Roman"/>
          <w:sz w:val="18"/>
          <w:szCs w:val="18"/>
        </w:rPr>
        <w:t>Исследователь  имеет право прекратить хранение образцов, не сообщая Вам об этом. Эти образцы будут собственностью исследовательского центра; однако Вы имеете право в любой момент потребовать уничтожения Ваших образцов. Если Вы в какой-то момент захотите, чтобы Ваши образцы были уничтожены, пошлите письменный запрос об этом врачу-исследователю.</w:t>
      </w: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3258B">
        <w:rPr>
          <w:rFonts w:ascii="Times New Roman" w:hAnsi="Times New Roman"/>
          <w:sz w:val="18"/>
          <w:szCs w:val="18"/>
        </w:rPr>
        <w:t>Я получи</w:t>
      </w:r>
      <w:proofErr w:type="gramStart"/>
      <w:r w:rsidRPr="0003258B">
        <w:rPr>
          <w:rFonts w:ascii="Times New Roman" w:hAnsi="Times New Roman"/>
          <w:sz w:val="18"/>
          <w:szCs w:val="18"/>
        </w:rPr>
        <w:t>л(</w:t>
      </w:r>
      <w:proofErr w:type="gramEnd"/>
      <w:r w:rsidRPr="0003258B">
        <w:rPr>
          <w:rFonts w:ascii="Times New Roman" w:hAnsi="Times New Roman"/>
          <w:sz w:val="18"/>
          <w:szCs w:val="18"/>
        </w:rPr>
        <w:t>-а) второй оригинальный экземпляр этой подписанной и датированной формы</w:t>
      </w:r>
    </w:p>
    <w:p w:rsidR="00BF2795" w:rsidRPr="0003258B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3258B">
        <w:rPr>
          <w:rFonts w:ascii="Times New Roman" w:hAnsi="Times New Roman"/>
          <w:sz w:val="18"/>
          <w:szCs w:val="18"/>
        </w:rPr>
        <w:t>информированного согласия</w:t>
      </w:r>
    </w:p>
    <w:p w:rsidR="00BF2795" w:rsidRPr="00DC74F8" w:rsidRDefault="00BF2795" w:rsidP="000325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0314"/>
      </w:tblGrid>
      <w:tr w:rsidR="00DC74F8" w:rsidRPr="00DC74F8" w:rsidTr="00115FBB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C74F8" w:rsidRPr="00DC74F8" w:rsidTr="00115FBB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ФИО пациента (полностью и разборчиво)</w:t>
            </w:r>
          </w:p>
        </w:tc>
      </w:tr>
    </w:tbl>
    <w:p w:rsidR="002D5E64" w:rsidRPr="00DC74F8" w:rsidRDefault="002D5E64" w:rsidP="002D5E64">
      <w:pPr>
        <w:pStyle w:val="ICFBodyText"/>
        <w:tabs>
          <w:tab w:val="right" w:pos="9072"/>
        </w:tabs>
        <w:spacing w:after="120"/>
        <w:rPr>
          <w:rFonts w:ascii="Times New Roman" w:hAnsi="Times New Roman"/>
          <w:color w:val="000000" w:themeColor="text1"/>
          <w:sz w:val="18"/>
          <w:szCs w:val="18"/>
          <w:lang w:val="ru-RU" w:eastAsia="ru-RU"/>
        </w:rPr>
      </w:pPr>
      <w:r w:rsidRPr="00DC74F8">
        <w:rPr>
          <w:rFonts w:ascii="Times New Roman" w:hAnsi="Times New Roman"/>
          <w:color w:val="000000" w:themeColor="text1"/>
          <w:sz w:val="18"/>
          <w:szCs w:val="18"/>
          <w:lang w:val="ru-RU" w:eastAsia="ru-RU"/>
        </w:rPr>
        <w:t xml:space="preserve">                           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2D5E64" w:rsidRPr="00DC74F8" w:rsidTr="00115FB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Подпись пациента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176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Дата (например, 01 апреля 2021 года)</w:t>
            </w:r>
          </w:p>
        </w:tc>
      </w:tr>
    </w:tbl>
    <w:p w:rsidR="002D5E64" w:rsidRPr="00DC74F8" w:rsidRDefault="002D5E64" w:rsidP="002D5E64">
      <w:pPr>
        <w:pStyle w:val="TableText"/>
        <w:keepNext w:val="0"/>
        <w:ind w:firstLine="709"/>
        <w:jc w:val="both"/>
        <w:rPr>
          <w:color w:val="000000" w:themeColor="text1"/>
          <w:sz w:val="18"/>
          <w:szCs w:val="18"/>
        </w:rPr>
      </w:pPr>
    </w:p>
    <w:p w:rsidR="002D5E64" w:rsidRPr="00DC74F8" w:rsidRDefault="002D5E64" w:rsidP="002D5E64">
      <w:pPr>
        <w:pStyle w:val="TableText"/>
        <w:keepNext w:val="0"/>
        <w:spacing w:after="120"/>
        <w:ind w:firstLine="708"/>
        <w:jc w:val="both"/>
        <w:rPr>
          <w:color w:val="000000" w:themeColor="text1"/>
          <w:sz w:val="18"/>
          <w:szCs w:val="18"/>
          <w:lang w:val="ru-RU"/>
        </w:rPr>
      </w:pPr>
      <w:r w:rsidRPr="00DC74F8">
        <w:rPr>
          <w:color w:val="000000" w:themeColor="text1"/>
          <w:sz w:val="18"/>
          <w:szCs w:val="18"/>
          <w:lang w:val="ru-RU"/>
        </w:rPr>
        <w:t xml:space="preserve">Для участия в </w:t>
      </w:r>
      <w:r w:rsidRPr="00DC74F8">
        <w:rPr>
          <w:rFonts w:eastAsia="Times New Roman"/>
          <w:color w:val="000000" w:themeColor="text1"/>
          <w:sz w:val="18"/>
          <w:szCs w:val="18"/>
          <w:lang w:val="ru-RU" w:eastAsia="ru-RU"/>
        </w:rPr>
        <w:t>исследовании</w:t>
      </w:r>
      <w:r w:rsidRPr="00DC74F8">
        <w:rPr>
          <w:color w:val="000000" w:themeColor="text1"/>
          <w:sz w:val="18"/>
          <w:szCs w:val="18"/>
          <w:lang w:val="ru-RU"/>
        </w:rPr>
        <w:t xml:space="preserve"> лица, признанного в установленном законом порядке недееспособным, необходима подпись его законного представителя.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DC74F8" w:rsidRPr="00DC74F8" w:rsidTr="00115FBB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C74F8" w:rsidRPr="00DC74F8" w:rsidTr="00115FBB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ФИО законного представителя (полностью и разборчиво)</w:t>
            </w:r>
          </w:p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2D5E64" w:rsidRPr="00DC74F8" w:rsidTr="00115FB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Подпись законного представителя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Дата (например, 01 апреля 2021 года)</w:t>
            </w:r>
          </w:p>
        </w:tc>
      </w:tr>
    </w:tbl>
    <w:p w:rsidR="002D5E64" w:rsidRPr="00DC74F8" w:rsidRDefault="002D5E64" w:rsidP="002D5E64">
      <w:pPr>
        <w:pStyle w:val="TableText"/>
        <w:keepNext w:val="0"/>
        <w:ind w:firstLine="709"/>
        <w:jc w:val="both"/>
        <w:rPr>
          <w:color w:val="000000" w:themeColor="text1"/>
          <w:sz w:val="18"/>
          <w:szCs w:val="18"/>
          <w:lang w:val="ru-RU"/>
        </w:rPr>
      </w:pPr>
    </w:p>
    <w:p w:rsidR="002D5E64" w:rsidRPr="00DC74F8" w:rsidRDefault="002D5E64" w:rsidP="002D5E64">
      <w:pPr>
        <w:pStyle w:val="TableText"/>
        <w:keepNext w:val="0"/>
        <w:spacing w:after="120"/>
        <w:ind w:firstLine="709"/>
        <w:jc w:val="both"/>
        <w:rPr>
          <w:color w:val="000000" w:themeColor="text1"/>
          <w:sz w:val="18"/>
          <w:szCs w:val="18"/>
          <w:lang w:val="ru-RU"/>
        </w:rPr>
      </w:pPr>
      <w:r w:rsidRPr="00DC74F8">
        <w:rPr>
          <w:color w:val="000000" w:themeColor="text1"/>
          <w:sz w:val="18"/>
          <w:szCs w:val="18"/>
          <w:lang w:val="ru-RU"/>
        </w:rPr>
        <w:t xml:space="preserve">Заявление </w:t>
      </w:r>
      <w:r w:rsidRPr="00DC74F8">
        <w:rPr>
          <w:rFonts w:eastAsia="Times New Roman"/>
          <w:color w:val="000000" w:themeColor="text1"/>
          <w:sz w:val="18"/>
          <w:szCs w:val="18"/>
          <w:lang w:val="ru-RU" w:eastAsia="ru-RU"/>
        </w:rPr>
        <w:t>незаинтересованного</w:t>
      </w:r>
      <w:r w:rsidRPr="00DC74F8">
        <w:rPr>
          <w:color w:val="000000" w:themeColor="text1"/>
          <w:sz w:val="18"/>
          <w:szCs w:val="18"/>
          <w:lang w:val="ru-RU"/>
        </w:rPr>
        <w:t xml:space="preserve"> свидетеля (необходимо в случаях, когда пациент или его законный представитель не могут читать или писать; незаинтересованный свидетель должен присутствовать на протяжении всего времени разъяснительной беседы пациента с лицом, получающим согласие, включая процесс обсуждения информации об исследовании и условиях участия в нем):</w:t>
      </w:r>
    </w:p>
    <w:p w:rsidR="002D5E64" w:rsidRPr="00DC74F8" w:rsidRDefault="002D5E64" w:rsidP="002D5E64">
      <w:pPr>
        <w:pStyle w:val="TableText"/>
        <w:keepNext w:val="0"/>
        <w:spacing w:after="120"/>
        <w:ind w:firstLine="709"/>
        <w:jc w:val="both"/>
        <w:rPr>
          <w:color w:val="000000" w:themeColor="text1"/>
          <w:sz w:val="18"/>
          <w:szCs w:val="18"/>
          <w:lang w:val="ru-RU"/>
        </w:rPr>
      </w:pPr>
      <w:r w:rsidRPr="00DC74F8">
        <w:rPr>
          <w:color w:val="000000" w:themeColor="text1"/>
          <w:sz w:val="18"/>
          <w:szCs w:val="18"/>
          <w:lang w:val="ru-RU"/>
        </w:rPr>
        <w:t xml:space="preserve">Я подтверждаю, что информация, изложенная в данном документе, была подробно объяснена пациенту и/или законному представителю пациента. Пациент и/или законный представитель </w:t>
      </w:r>
      <w:r w:rsidRPr="00DC74F8">
        <w:rPr>
          <w:rFonts w:eastAsia="Times New Roman"/>
          <w:color w:val="000000" w:themeColor="text1"/>
          <w:sz w:val="18"/>
          <w:szCs w:val="18"/>
          <w:lang w:val="ru-RU" w:eastAsia="ru-RU"/>
        </w:rPr>
        <w:t>пациента</w:t>
      </w:r>
      <w:r w:rsidRPr="00DC74F8">
        <w:rPr>
          <w:color w:val="000000" w:themeColor="text1"/>
          <w:sz w:val="18"/>
          <w:szCs w:val="18"/>
          <w:lang w:val="ru-RU"/>
        </w:rPr>
        <w:t xml:space="preserve"> имел возможность задать интересующие его вопросы и получить ответы на них. Согласие на участие в исследовании было добровольно дано пациентом и/или законным представителем пациента.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DC74F8" w:rsidRPr="00DC74F8" w:rsidTr="00115FBB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C74F8" w:rsidRPr="00DC74F8" w:rsidTr="00115FBB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ФИО незаинтересованного свидетеля (полностью и разборчиво)</w:t>
            </w:r>
          </w:p>
        </w:tc>
      </w:tr>
      <w:tr w:rsidR="00DC74F8" w:rsidRPr="00DC74F8" w:rsidTr="00115FBB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C74F8" w:rsidRPr="00DC74F8" w:rsidTr="00115FB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Подпись незаинтересованного свидетеля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982604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Дата (например, 01 апреля 20</w:t>
            </w:r>
            <w:r w:rsidR="0098260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26</w:t>
            </w: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года)</w:t>
            </w:r>
          </w:p>
        </w:tc>
      </w:tr>
      <w:tr w:rsidR="00DC74F8" w:rsidRPr="00DC74F8" w:rsidTr="00115FBB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C74F8" w:rsidRPr="00DC74F8" w:rsidTr="00115FBB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ФИО врача-исследователя, получавшего согласие (полностью и разборчиво)</w:t>
            </w:r>
          </w:p>
        </w:tc>
      </w:tr>
      <w:tr w:rsidR="00DC74F8" w:rsidRPr="00DC74F8" w:rsidTr="00115FBB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ind w:right="-794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C74F8" w:rsidRPr="00DC74F8" w:rsidTr="00115FBB">
        <w:trPr>
          <w:trHeight w:val="437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Подпись врача-исследователя, получавшего согласие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5E64" w:rsidRPr="00DC74F8" w:rsidRDefault="002D5E64" w:rsidP="00115FB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E64" w:rsidRPr="00DC74F8" w:rsidRDefault="002D5E64" w:rsidP="00982604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Дата (например, 01 апреля 20</w:t>
            </w:r>
            <w:r w:rsidR="0098260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26</w:t>
            </w:r>
            <w:r w:rsidRPr="00DC74F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года)</w:t>
            </w:r>
          </w:p>
        </w:tc>
      </w:tr>
    </w:tbl>
    <w:p w:rsidR="00C65B41" w:rsidRPr="0003258B" w:rsidRDefault="00C65B41" w:rsidP="00924CC1">
      <w:pPr>
        <w:pBdr>
          <w:bottom w:val="single" w:sz="12" w:space="1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65B41" w:rsidRPr="0003258B" w:rsidSect="00E217AA">
      <w:headerReference w:type="default" r:id="rId9"/>
      <w:footerReference w:type="default" r:id="rId10"/>
      <w:pgSz w:w="11906" w:h="16838" w:code="9"/>
      <w:pgMar w:top="1134" w:right="567" w:bottom="1701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35" w:rsidRDefault="001A5435">
      <w:r>
        <w:separator/>
      </w:r>
    </w:p>
  </w:endnote>
  <w:endnote w:type="continuationSeparator" w:id="0">
    <w:p w:rsidR="001A5435" w:rsidRDefault="001A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3E" w:rsidRPr="00B368E7" w:rsidRDefault="002F4A59" w:rsidP="002F4A59">
    <w:pPr>
      <w:pStyle w:val="a3"/>
      <w:jc w:val="right"/>
      <w:rPr>
        <w:rFonts w:ascii="Times New Roman" w:hAnsi="Times New Roman"/>
        <w:sz w:val="24"/>
        <w:szCs w:val="24"/>
      </w:rPr>
    </w:pPr>
    <w:r w:rsidRPr="00B368E7">
      <w:rPr>
        <w:rFonts w:ascii="Times New Roman" w:hAnsi="Times New Roman"/>
        <w:sz w:val="24"/>
        <w:szCs w:val="24"/>
      </w:rPr>
      <w:t xml:space="preserve">Страница </w:t>
    </w:r>
    <w:r w:rsidRPr="00B368E7">
      <w:rPr>
        <w:rFonts w:ascii="Times New Roman" w:hAnsi="Times New Roman"/>
        <w:b/>
        <w:sz w:val="24"/>
        <w:szCs w:val="24"/>
      </w:rPr>
      <w:fldChar w:fldCharType="begin"/>
    </w:r>
    <w:r w:rsidRPr="00B368E7">
      <w:rPr>
        <w:rFonts w:ascii="Times New Roman" w:hAnsi="Times New Roman"/>
        <w:b/>
        <w:sz w:val="24"/>
        <w:szCs w:val="24"/>
      </w:rPr>
      <w:instrText xml:space="preserve"> PAGE </w:instrText>
    </w:r>
    <w:r w:rsidRPr="00B368E7">
      <w:rPr>
        <w:rFonts w:ascii="Times New Roman" w:hAnsi="Times New Roman"/>
        <w:b/>
        <w:sz w:val="24"/>
        <w:szCs w:val="24"/>
      </w:rPr>
      <w:fldChar w:fldCharType="separate"/>
    </w:r>
    <w:r w:rsidR="00B51CC9">
      <w:rPr>
        <w:rFonts w:ascii="Times New Roman" w:hAnsi="Times New Roman"/>
        <w:b/>
        <w:noProof/>
        <w:sz w:val="24"/>
        <w:szCs w:val="24"/>
      </w:rPr>
      <w:t>2</w:t>
    </w:r>
    <w:r w:rsidRPr="00B368E7">
      <w:rPr>
        <w:rFonts w:ascii="Times New Roman" w:hAnsi="Times New Roman"/>
        <w:b/>
        <w:sz w:val="24"/>
        <w:szCs w:val="24"/>
      </w:rPr>
      <w:fldChar w:fldCharType="end"/>
    </w:r>
    <w:r w:rsidRPr="00B368E7">
      <w:rPr>
        <w:rFonts w:ascii="Times New Roman" w:hAnsi="Times New Roman"/>
        <w:sz w:val="24"/>
        <w:szCs w:val="24"/>
      </w:rPr>
      <w:t xml:space="preserve"> из </w:t>
    </w:r>
    <w:r w:rsidRPr="00B368E7">
      <w:rPr>
        <w:rFonts w:ascii="Times New Roman" w:hAnsi="Times New Roman"/>
        <w:b/>
        <w:sz w:val="24"/>
        <w:szCs w:val="24"/>
      </w:rPr>
      <w:fldChar w:fldCharType="begin"/>
    </w:r>
    <w:r w:rsidRPr="00B368E7">
      <w:rPr>
        <w:rFonts w:ascii="Times New Roman" w:hAnsi="Times New Roman"/>
        <w:b/>
        <w:sz w:val="24"/>
        <w:szCs w:val="24"/>
      </w:rPr>
      <w:instrText xml:space="preserve"> NUMPAGES  </w:instrText>
    </w:r>
    <w:r w:rsidRPr="00B368E7">
      <w:rPr>
        <w:rFonts w:ascii="Times New Roman" w:hAnsi="Times New Roman"/>
        <w:b/>
        <w:sz w:val="24"/>
        <w:szCs w:val="24"/>
      </w:rPr>
      <w:fldChar w:fldCharType="separate"/>
    </w:r>
    <w:r w:rsidR="00B51CC9">
      <w:rPr>
        <w:rFonts w:ascii="Times New Roman" w:hAnsi="Times New Roman"/>
        <w:b/>
        <w:noProof/>
        <w:sz w:val="24"/>
        <w:szCs w:val="24"/>
      </w:rPr>
      <w:t>2</w:t>
    </w:r>
    <w:r w:rsidRPr="00B368E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35" w:rsidRDefault="001A5435">
      <w:r>
        <w:separator/>
      </w:r>
    </w:p>
  </w:footnote>
  <w:footnote w:type="continuationSeparator" w:id="0">
    <w:p w:rsidR="001A5435" w:rsidRDefault="001A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CA" w:rsidRPr="007C19BC" w:rsidRDefault="00F052CA" w:rsidP="00F052CA">
    <w:pPr>
      <w:pStyle w:val="a5"/>
      <w:spacing w:before="240" w:after="0" w:line="240" w:lineRule="auto"/>
      <w:rPr>
        <w:rFonts w:ascii="Times New Roman" w:hAnsi="Times New Roman"/>
        <w:color w:val="FF0000"/>
        <w:sz w:val="12"/>
        <w:szCs w:val="12"/>
      </w:rPr>
    </w:pPr>
    <w:r w:rsidRPr="0003258B">
      <w:rPr>
        <w:rFonts w:ascii="Times New Roman" w:hAnsi="Times New Roman"/>
        <w:sz w:val="12"/>
        <w:szCs w:val="12"/>
      </w:rPr>
      <w:t>Н</w:t>
    </w:r>
    <w:r w:rsidR="00C64205" w:rsidRPr="0003258B">
      <w:rPr>
        <w:rFonts w:ascii="Times New Roman" w:hAnsi="Times New Roman"/>
        <w:sz w:val="12"/>
        <w:szCs w:val="12"/>
      </w:rPr>
      <w:t xml:space="preserve">ИИ </w:t>
    </w:r>
    <w:r w:rsidR="00F07558">
      <w:rPr>
        <w:rFonts w:ascii="Times New Roman" w:hAnsi="Times New Roman"/>
        <w:sz w:val="12"/>
        <w:szCs w:val="12"/>
      </w:rPr>
      <w:t>к</w:t>
    </w:r>
    <w:r w:rsidR="00C64205" w:rsidRPr="0003258B">
      <w:rPr>
        <w:rFonts w:ascii="Times New Roman" w:hAnsi="Times New Roman"/>
        <w:sz w:val="12"/>
        <w:szCs w:val="12"/>
      </w:rPr>
      <w:t>ардиологии</w:t>
    </w:r>
    <w:r w:rsidR="00761436">
      <w:rPr>
        <w:rFonts w:ascii="Times New Roman" w:hAnsi="Times New Roman"/>
        <w:sz w:val="12"/>
        <w:szCs w:val="12"/>
      </w:rPr>
      <w:t xml:space="preserve"> </w:t>
    </w:r>
    <w:r w:rsidRPr="0003258B">
      <w:rPr>
        <w:rFonts w:ascii="Times New Roman" w:hAnsi="Times New Roman"/>
        <w:sz w:val="12"/>
        <w:szCs w:val="12"/>
      </w:rPr>
      <w:t>Томск</w:t>
    </w:r>
    <w:r w:rsidR="00761436">
      <w:rPr>
        <w:rFonts w:ascii="Times New Roman" w:hAnsi="Times New Roman"/>
        <w:sz w:val="12"/>
        <w:szCs w:val="12"/>
      </w:rPr>
      <w:t>ого</w:t>
    </w:r>
    <w:r w:rsidRPr="0003258B">
      <w:rPr>
        <w:rFonts w:ascii="Times New Roman" w:hAnsi="Times New Roman"/>
        <w:sz w:val="12"/>
        <w:szCs w:val="12"/>
      </w:rPr>
      <w:t xml:space="preserve"> НИМЦ - И</w:t>
    </w:r>
    <w:r w:rsidR="008C50F8">
      <w:rPr>
        <w:rFonts w:ascii="Times New Roman" w:hAnsi="Times New Roman"/>
        <w:sz w:val="12"/>
        <w:szCs w:val="12"/>
      </w:rPr>
      <w:t>нформационный листок пациента и информированное согласие пациента на генетическое исследование</w:t>
    </w:r>
    <w:r w:rsidR="007C19BC" w:rsidRPr="00DC74F8">
      <w:rPr>
        <w:rFonts w:ascii="Times New Roman" w:hAnsi="Times New Roman"/>
        <w:color w:val="000000" w:themeColor="text1"/>
        <w:sz w:val="12"/>
        <w:szCs w:val="12"/>
      </w:rPr>
      <w:t xml:space="preserve">, версия </w:t>
    </w:r>
    <w:r w:rsidR="001A3374">
      <w:rPr>
        <w:rFonts w:ascii="Times New Roman" w:hAnsi="Times New Roman"/>
        <w:color w:val="000000" w:themeColor="text1"/>
        <w:sz w:val="12"/>
        <w:szCs w:val="12"/>
      </w:rPr>
      <w:t>2</w:t>
    </w:r>
    <w:r w:rsidR="009C09F3" w:rsidRPr="00DC74F8">
      <w:rPr>
        <w:rFonts w:ascii="Times New Roman" w:hAnsi="Times New Roman"/>
        <w:color w:val="000000" w:themeColor="text1"/>
        <w:sz w:val="12"/>
        <w:szCs w:val="12"/>
      </w:rPr>
      <w:t xml:space="preserve">.0 от </w:t>
    </w:r>
    <w:r w:rsidR="001A3374">
      <w:rPr>
        <w:rFonts w:ascii="Times New Roman" w:hAnsi="Times New Roman"/>
        <w:color w:val="000000" w:themeColor="text1"/>
        <w:sz w:val="12"/>
        <w:szCs w:val="12"/>
      </w:rPr>
      <w:t xml:space="preserve"> 202</w:t>
    </w:r>
    <w:r w:rsidR="001C1173">
      <w:rPr>
        <w:rFonts w:ascii="Times New Roman" w:hAnsi="Times New Roman"/>
        <w:color w:val="000000" w:themeColor="text1"/>
        <w:sz w:val="12"/>
        <w:szCs w:val="12"/>
      </w:rPr>
      <w:t>6</w:t>
    </w:r>
    <w:r w:rsidR="009C09F3" w:rsidRPr="00DC74F8">
      <w:rPr>
        <w:rFonts w:ascii="Times New Roman" w:hAnsi="Times New Roman"/>
        <w:color w:val="000000" w:themeColor="text1"/>
        <w:sz w:val="12"/>
        <w:szCs w:val="12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42A"/>
    <w:multiLevelType w:val="hybridMultilevel"/>
    <w:tmpl w:val="D7EC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82213"/>
    <w:multiLevelType w:val="hybridMultilevel"/>
    <w:tmpl w:val="B338D8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C7FE2"/>
    <w:multiLevelType w:val="hybridMultilevel"/>
    <w:tmpl w:val="D1680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E85392"/>
    <w:multiLevelType w:val="hybridMultilevel"/>
    <w:tmpl w:val="0908F8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30F66"/>
    <w:multiLevelType w:val="hybridMultilevel"/>
    <w:tmpl w:val="4E08E78E"/>
    <w:lvl w:ilvl="0" w:tplc="D9B826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2B5EA3"/>
    <w:multiLevelType w:val="hybridMultilevel"/>
    <w:tmpl w:val="A884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808FA"/>
    <w:multiLevelType w:val="multilevel"/>
    <w:tmpl w:val="2F786DB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35D0209A"/>
    <w:multiLevelType w:val="hybridMultilevel"/>
    <w:tmpl w:val="CE96D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240CA"/>
    <w:multiLevelType w:val="hybridMultilevel"/>
    <w:tmpl w:val="A2C03FDE"/>
    <w:lvl w:ilvl="0" w:tplc="DE78399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3990AD7"/>
    <w:multiLevelType w:val="hybridMultilevel"/>
    <w:tmpl w:val="6DC0C1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656542"/>
    <w:multiLevelType w:val="hybridMultilevel"/>
    <w:tmpl w:val="A6C08FB6"/>
    <w:lvl w:ilvl="0" w:tplc="CEEA7C0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5065D"/>
    <w:multiLevelType w:val="hybridMultilevel"/>
    <w:tmpl w:val="89701C68"/>
    <w:lvl w:ilvl="0" w:tplc="1A7E9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F4183"/>
    <w:multiLevelType w:val="hybridMultilevel"/>
    <w:tmpl w:val="0C4AC766"/>
    <w:lvl w:ilvl="0" w:tplc="1EB673D2">
      <w:start w:val="1"/>
      <w:numFmt w:val="bullet"/>
      <w:pStyle w:val="ICF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181582"/>
    <w:multiLevelType w:val="hybridMultilevel"/>
    <w:tmpl w:val="904A1118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99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12"/>
  </w:num>
  <w:num w:numId="7">
    <w:abstractNumId w:val="13"/>
  </w:num>
  <w:num w:numId="8">
    <w:abstractNumId w:val="12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65"/>
    <w:rsid w:val="00003B89"/>
    <w:rsid w:val="00005521"/>
    <w:rsid w:val="00006BCB"/>
    <w:rsid w:val="0002383E"/>
    <w:rsid w:val="00026937"/>
    <w:rsid w:val="00032490"/>
    <w:rsid w:val="0003258B"/>
    <w:rsid w:val="00032B8F"/>
    <w:rsid w:val="00036719"/>
    <w:rsid w:val="00051086"/>
    <w:rsid w:val="00053131"/>
    <w:rsid w:val="00062540"/>
    <w:rsid w:val="00064B27"/>
    <w:rsid w:val="00064BBC"/>
    <w:rsid w:val="00066430"/>
    <w:rsid w:val="00077780"/>
    <w:rsid w:val="0008143C"/>
    <w:rsid w:val="0008636B"/>
    <w:rsid w:val="000B09A7"/>
    <w:rsid w:val="000B3498"/>
    <w:rsid w:val="000C509C"/>
    <w:rsid w:val="000E22A3"/>
    <w:rsid w:val="000F117C"/>
    <w:rsid w:val="000F48C6"/>
    <w:rsid w:val="00103843"/>
    <w:rsid w:val="0010463E"/>
    <w:rsid w:val="001076D6"/>
    <w:rsid w:val="0011263C"/>
    <w:rsid w:val="00117746"/>
    <w:rsid w:val="00117938"/>
    <w:rsid w:val="00120A15"/>
    <w:rsid w:val="00120B0A"/>
    <w:rsid w:val="00121287"/>
    <w:rsid w:val="001216C8"/>
    <w:rsid w:val="00124E3A"/>
    <w:rsid w:val="001277E4"/>
    <w:rsid w:val="001278CE"/>
    <w:rsid w:val="00134690"/>
    <w:rsid w:val="001357AB"/>
    <w:rsid w:val="001376F3"/>
    <w:rsid w:val="001426AD"/>
    <w:rsid w:val="001432D4"/>
    <w:rsid w:val="0015347C"/>
    <w:rsid w:val="00163254"/>
    <w:rsid w:val="00171A8E"/>
    <w:rsid w:val="00180D4D"/>
    <w:rsid w:val="00185A18"/>
    <w:rsid w:val="00187843"/>
    <w:rsid w:val="00193478"/>
    <w:rsid w:val="00197D56"/>
    <w:rsid w:val="001A3374"/>
    <w:rsid w:val="001A5435"/>
    <w:rsid w:val="001A77D3"/>
    <w:rsid w:val="001C1173"/>
    <w:rsid w:val="001C291D"/>
    <w:rsid w:val="001C69E1"/>
    <w:rsid w:val="001D4C05"/>
    <w:rsid w:val="001D5525"/>
    <w:rsid w:val="001E2A35"/>
    <w:rsid w:val="001E4F62"/>
    <w:rsid w:val="001E605D"/>
    <w:rsid w:val="001E7BC0"/>
    <w:rsid w:val="001F15B2"/>
    <w:rsid w:val="001F3F05"/>
    <w:rsid w:val="002000F3"/>
    <w:rsid w:val="00201C98"/>
    <w:rsid w:val="00204E92"/>
    <w:rsid w:val="00206BCA"/>
    <w:rsid w:val="002105EE"/>
    <w:rsid w:val="0021598D"/>
    <w:rsid w:val="00216ADB"/>
    <w:rsid w:val="00217FDD"/>
    <w:rsid w:val="00226C21"/>
    <w:rsid w:val="00227295"/>
    <w:rsid w:val="00230EB0"/>
    <w:rsid w:val="002436DC"/>
    <w:rsid w:val="00250FC7"/>
    <w:rsid w:val="00251162"/>
    <w:rsid w:val="00251340"/>
    <w:rsid w:val="002529FD"/>
    <w:rsid w:val="00257F4E"/>
    <w:rsid w:val="00263E28"/>
    <w:rsid w:val="002670ED"/>
    <w:rsid w:val="0027135C"/>
    <w:rsid w:val="0028417E"/>
    <w:rsid w:val="002849AE"/>
    <w:rsid w:val="00285343"/>
    <w:rsid w:val="00285920"/>
    <w:rsid w:val="0029128D"/>
    <w:rsid w:val="00291C74"/>
    <w:rsid w:val="00292512"/>
    <w:rsid w:val="00296068"/>
    <w:rsid w:val="002A3D3A"/>
    <w:rsid w:val="002C076D"/>
    <w:rsid w:val="002C2853"/>
    <w:rsid w:val="002C307C"/>
    <w:rsid w:val="002C3CF5"/>
    <w:rsid w:val="002C63DA"/>
    <w:rsid w:val="002C6ADC"/>
    <w:rsid w:val="002D26CA"/>
    <w:rsid w:val="002D5778"/>
    <w:rsid w:val="002D5E64"/>
    <w:rsid w:val="002E5C5D"/>
    <w:rsid w:val="002E6534"/>
    <w:rsid w:val="002F3A42"/>
    <w:rsid w:val="002F4A59"/>
    <w:rsid w:val="002F69A9"/>
    <w:rsid w:val="0030553D"/>
    <w:rsid w:val="003060A6"/>
    <w:rsid w:val="00312BE0"/>
    <w:rsid w:val="00315FC5"/>
    <w:rsid w:val="0032247B"/>
    <w:rsid w:val="00326D5A"/>
    <w:rsid w:val="00340130"/>
    <w:rsid w:val="00342381"/>
    <w:rsid w:val="00347FD9"/>
    <w:rsid w:val="0035078D"/>
    <w:rsid w:val="00351DC4"/>
    <w:rsid w:val="00352994"/>
    <w:rsid w:val="003533CE"/>
    <w:rsid w:val="00353B18"/>
    <w:rsid w:val="00356260"/>
    <w:rsid w:val="0036167C"/>
    <w:rsid w:val="00361BE6"/>
    <w:rsid w:val="00363CA5"/>
    <w:rsid w:val="00372274"/>
    <w:rsid w:val="00376B16"/>
    <w:rsid w:val="003858DA"/>
    <w:rsid w:val="00385BA0"/>
    <w:rsid w:val="00385BF2"/>
    <w:rsid w:val="0038785E"/>
    <w:rsid w:val="00387C9E"/>
    <w:rsid w:val="0039487A"/>
    <w:rsid w:val="00394C2A"/>
    <w:rsid w:val="003B32CC"/>
    <w:rsid w:val="003B39D9"/>
    <w:rsid w:val="003B5649"/>
    <w:rsid w:val="003B5D5C"/>
    <w:rsid w:val="003C1A6D"/>
    <w:rsid w:val="003C1DE7"/>
    <w:rsid w:val="003C3767"/>
    <w:rsid w:val="003D34DE"/>
    <w:rsid w:val="003D6C3B"/>
    <w:rsid w:val="003E2CBF"/>
    <w:rsid w:val="003E63BA"/>
    <w:rsid w:val="003F11CA"/>
    <w:rsid w:val="003F15A6"/>
    <w:rsid w:val="003F2E14"/>
    <w:rsid w:val="003F7708"/>
    <w:rsid w:val="00403483"/>
    <w:rsid w:val="0041337D"/>
    <w:rsid w:val="00414437"/>
    <w:rsid w:val="004145BC"/>
    <w:rsid w:val="00426813"/>
    <w:rsid w:val="004327A2"/>
    <w:rsid w:val="00436D80"/>
    <w:rsid w:val="00440730"/>
    <w:rsid w:val="00443AAC"/>
    <w:rsid w:val="00446329"/>
    <w:rsid w:val="00456895"/>
    <w:rsid w:val="004724D8"/>
    <w:rsid w:val="0047383F"/>
    <w:rsid w:val="004813B5"/>
    <w:rsid w:val="00487C3B"/>
    <w:rsid w:val="00490D6F"/>
    <w:rsid w:val="00491CCF"/>
    <w:rsid w:val="004962CA"/>
    <w:rsid w:val="004978F2"/>
    <w:rsid w:val="004A229B"/>
    <w:rsid w:val="004A40CE"/>
    <w:rsid w:val="004A41E1"/>
    <w:rsid w:val="004A56B4"/>
    <w:rsid w:val="004B186A"/>
    <w:rsid w:val="004B439D"/>
    <w:rsid w:val="004B7492"/>
    <w:rsid w:val="004C37C5"/>
    <w:rsid w:val="004D04CC"/>
    <w:rsid w:val="004D19C6"/>
    <w:rsid w:val="004D2232"/>
    <w:rsid w:val="004D4770"/>
    <w:rsid w:val="004D6B96"/>
    <w:rsid w:val="004E02BD"/>
    <w:rsid w:val="004E117C"/>
    <w:rsid w:val="004E29AD"/>
    <w:rsid w:val="004F0144"/>
    <w:rsid w:val="004F217A"/>
    <w:rsid w:val="00500E59"/>
    <w:rsid w:val="00503B45"/>
    <w:rsid w:val="00522F6D"/>
    <w:rsid w:val="005313D9"/>
    <w:rsid w:val="00533562"/>
    <w:rsid w:val="00534496"/>
    <w:rsid w:val="00535623"/>
    <w:rsid w:val="00535D84"/>
    <w:rsid w:val="00535E1C"/>
    <w:rsid w:val="00544662"/>
    <w:rsid w:val="00563C1A"/>
    <w:rsid w:val="00577DBD"/>
    <w:rsid w:val="00580082"/>
    <w:rsid w:val="005813EC"/>
    <w:rsid w:val="005853CE"/>
    <w:rsid w:val="005A2BAC"/>
    <w:rsid w:val="005A305F"/>
    <w:rsid w:val="005A6EF1"/>
    <w:rsid w:val="005B2111"/>
    <w:rsid w:val="005B50C1"/>
    <w:rsid w:val="005C2324"/>
    <w:rsid w:val="005C30B0"/>
    <w:rsid w:val="005D6A83"/>
    <w:rsid w:val="005D7974"/>
    <w:rsid w:val="005E0265"/>
    <w:rsid w:val="005E24A5"/>
    <w:rsid w:val="005F0508"/>
    <w:rsid w:val="005F3B37"/>
    <w:rsid w:val="00602648"/>
    <w:rsid w:val="006072D7"/>
    <w:rsid w:val="00610998"/>
    <w:rsid w:val="00613189"/>
    <w:rsid w:val="00615565"/>
    <w:rsid w:val="00616DD0"/>
    <w:rsid w:val="0063146F"/>
    <w:rsid w:val="00637A4C"/>
    <w:rsid w:val="00642F3E"/>
    <w:rsid w:val="00643A63"/>
    <w:rsid w:val="00645AAC"/>
    <w:rsid w:val="00646250"/>
    <w:rsid w:val="006534F3"/>
    <w:rsid w:val="0066598D"/>
    <w:rsid w:val="00671E60"/>
    <w:rsid w:val="006748A6"/>
    <w:rsid w:val="006806FA"/>
    <w:rsid w:val="0068312F"/>
    <w:rsid w:val="00687097"/>
    <w:rsid w:val="006A0110"/>
    <w:rsid w:val="006A212D"/>
    <w:rsid w:val="006A30BB"/>
    <w:rsid w:val="006A4707"/>
    <w:rsid w:val="006C0834"/>
    <w:rsid w:val="006C2E73"/>
    <w:rsid w:val="006D2881"/>
    <w:rsid w:val="006D36D1"/>
    <w:rsid w:val="006D7C00"/>
    <w:rsid w:val="006E5261"/>
    <w:rsid w:val="006E7A00"/>
    <w:rsid w:val="006F001D"/>
    <w:rsid w:val="006F5B67"/>
    <w:rsid w:val="00700A66"/>
    <w:rsid w:val="007033DD"/>
    <w:rsid w:val="00704516"/>
    <w:rsid w:val="00706297"/>
    <w:rsid w:val="00713868"/>
    <w:rsid w:val="007219CA"/>
    <w:rsid w:val="0073225E"/>
    <w:rsid w:val="00734D7C"/>
    <w:rsid w:val="007355E5"/>
    <w:rsid w:val="00737025"/>
    <w:rsid w:val="00740FEF"/>
    <w:rsid w:val="00741C72"/>
    <w:rsid w:val="00746282"/>
    <w:rsid w:val="00746B35"/>
    <w:rsid w:val="00752B99"/>
    <w:rsid w:val="00761436"/>
    <w:rsid w:val="00774B86"/>
    <w:rsid w:val="00777862"/>
    <w:rsid w:val="0078172D"/>
    <w:rsid w:val="0078469C"/>
    <w:rsid w:val="00784765"/>
    <w:rsid w:val="00790564"/>
    <w:rsid w:val="007A41F8"/>
    <w:rsid w:val="007B4633"/>
    <w:rsid w:val="007B71E7"/>
    <w:rsid w:val="007C19BC"/>
    <w:rsid w:val="007C19DC"/>
    <w:rsid w:val="007D0893"/>
    <w:rsid w:val="007D13E0"/>
    <w:rsid w:val="007F219D"/>
    <w:rsid w:val="007F684B"/>
    <w:rsid w:val="00807CCE"/>
    <w:rsid w:val="0081762F"/>
    <w:rsid w:val="00821325"/>
    <w:rsid w:val="00821692"/>
    <w:rsid w:val="008225A9"/>
    <w:rsid w:val="00830DE8"/>
    <w:rsid w:val="008346F1"/>
    <w:rsid w:val="0083780B"/>
    <w:rsid w:val="00844F2E"/>
    <w:rsid w:val="00845B63"/>
    <w:rsid w:val="00856D51"/>
    <w:rsid w:val="008709CC"/>
    <w:rsid w:val="0087188F"/>
    <w:rsid w:val="008A05FB"/>
    <w:rsid w:val="008B115E"/>
    <w:rsid w:val="008B4752"/>
    <w:rsid w:val="008B5B51"/>
    <w:rsid w:val="008C50F8"/>
    <w:rsid w:val="008C550E"/>
    <w:rsid w:val="008D676F"/>
    <w:rsid w:val="00913D03"/>
    <w:rsid w:val="00924CC1"/>
    <w:rsid w:val="00933903"/>
    <w:rsid w:val="00934B63"/>
    <w:rsid w:val="00937445"/>
    <w:rsid w:val="009401AF"/>
    <w:rsid w:val="00945AD8"/>
    <w:rsid w:val="0094648A"/>
    <w:rsid w:val="009629DA"/>
    <w:rsid w:val="009634C4"/>
    <w:rsid w:val="00963D2B"/>
    <w:rsid w:val="00974AC5"/>
    <w:rsid w:val="00982604"/>
    <w:rsid w:val="00982D1D"/>
    <w:rsid w:val="00991D4E"/>
    <w:rsid w:val="00994D95"/>
    <w:rsid w:val="00997919"/>
    <w:rsid w:val="009979E7"/>
    <w:rsid w:val="009A293A"/>
    <w:rsid w:val="009A38BD"/>
    <w:rsid w:val="009A3DE4"/>
    <w:rsid w:val="009A41F8"/>
    <w:rsid w:val="009A773D"/>
    <w:rsid w:val="009B017A"/>
    <w:rsid w:val="009B06BF"/>
    <w:rsid w:val="009B177B"/>
    <w:rsid w:val="009B52CB"/>
    <w:rsid w:val="009C09F3"/>
    <w:rsid w:val="009C31B5"/>
    <w:rsid w:val="009C40E3"/>
    <w:rsid w:val="009D6D5A"/>
    <w:rsid w:val="009E244D"/>
    <w:rsid w:val="009E2E29"/>
    <w:rsid w:val="009F5310"/>
    <w:rsid w:val="00A105C0"/>
    <w:rsid w:val="00A11B4F"/>
    <w:rsid w:val="00A122DB"/>
    <w:rsid w:val="00A1677B"/>
    <w:rsid w:val="00A20220"/>
    <w:rsid w:val="00A22665"/>
    <w:rsid w:val="00A2498D"/>
    <w:rsid w:val="00A33744"/>
    <w:rsid w:val="00A444B8"/>
    <w:rsid w:val="00A504E5"/>
    <w:rsid w:val="00A54482"/>
    <w:rsid w:val="00A62E4C"/>
    <w:rsid w:val="00A63831"/>
    <w:rsid w:val="00A66EB1"/>
    <w:rsid w:val="00A75DE7"/>
    <w:rsid w:val="00A77422"/>
    <w:rsid w:val="00A855F2"/>
    <w:rsid w:val="00A9136B"/>
    <w:rsid w:val="00A97EC7"/>
    <w:rsid w:val="00AA4893"/>
    <w:rsid w:val="00AB3E22"/>
    <w:rsid w:val="00AB4E9C"/>
    <w:rsid w:val="00AB5D03"/>
    <w:rsid w:val="00AC40FF"/>
    <w:rsid w:val="00AC677D"/>
    <w:rsid w:val="00AD126B"/>
    <w:rsid w:val="00AD7384"/>
    <w:rsid w:val="00AE1E73"/>
    <w:rsid w:val="00AE453D"/>
    <w:rsid w:val="00AE6BF2"/>
    <w:rsid w:val="00AF13AC"/>
    <w:rsid w:val="00AF3D0B"/>
    <w:rsid w:val="00AF6E58"/>
    <w:rsid w:val="00B01DFA"/>
    <w:rsid w:val="00B131F2"/>
    <w:rsid w:val="00B158C1"/>
    <w:rsid w:val="00B15E1B"/>
    <w:rsid w:val="00B26B94"/>
    <w:rsid w:val="00B32410"/>
    <w:rsid w:val="00B368E7"/>
    <w:rsid w:val="00B37747"/>
    <w:rsid w:val="00B421EE"/>
    <w:rsid w:val="00B44912"/>
    <w:rsid w:val="00B50963"/>
    <w:rsid w:val="00B50AE5"/>
    <w:rsid w:val="00B5155B"/>
    <w:rsid w:val="00B51CC9"/>
    <w:rsid w:val="00B63D5B"/>
    <w:rsid w:val="00B640F9"/>
    <w:rsid w:val="00B64AED"/>
    <w:rsid w:val="00B72ACF"/>
    <w:rsid w:val="00B75CE8"/>
    <w:rsid w:val="00B81B21"/>
    <w:rsid w:val="00B82D2C"/>
    <w:rsid w:val="00B87560"/>
    <w:rsid w:val="00B92C80"/>
    <w:rsid w:val="00B951BC"/>
    <w:rsid w:val="00B97A28"/>
    <w:rsid w:val="00BA17E8"/>
    <w:rsid w:val="00BB2147"/>
    <w:rsid w:val="00BB58BA"/>
    <w:rsid w:val="00BB6303"/>
    <w:rsid w:val="00BC2268"/>
    <w:rsid w:val="00BC60F6"/>
    <w:rsid w:val="00BD3E26"/>
    <w:rsid w:val="00BD46DB"/>
    <w:rsid w:val="00BD78F4"/>
    <w:rsid w:val="00BE1A3A"/>
    <w:rsid w:val="00BE46C0"/>
    <w:rsid w:val="00BE7FA2"/>
    <w:rsid w:val="00BF1850"/>
    <w:rsid w:val="00BF2795"/>
    <w:rsid w:val="00BF6864"/>
    <w:rsid w:val="00BF7684"/>
    <w:rsid w:val="00C10E92"/>
    <w:rsid w:val="00C21E8B"/>
    <w:rsid w:val="00C32902"/>
    <w:rsid w:val="00C33387"/>
    <w:rsid w:val="00C3663B"/>
    <w:rsid w:val="00C45AA7"/>
    <w:rsid w:val="00C57D96"/>
    <w:rsid w:val="00C62EFE"/>
    <w:rsid w:val="00C64205"/>
    <w:rsid w:val="00C651F5"/>
    <w:rsid w:val="00C65B41"/>
    <w:rsid w:val="00C70799"/>
    <w:rsid w:val="00C73E47"/>
    <w:rsid w:val="00C8041D"/>
    <w:rsid w:val="00C81C8B"/>
    <w:rsid w:val="00C8593C"/>
    <w:rsid w:val="00C9518E"/>
    <w:rsid w:val="00C956A2"/>
    <w:rsid w:val="00C962D1"/>
    <w:rsid w:val="00C9716B"/>
    <w:rsid w:val="00CA16C2"/>
    <w:rsid w:val="00CA35E6"/>
    <w:rsid w:val="00CC4DCA"/>
    <w:rsid w:val="00CC59EF"/>
    <w:rsid w:val="00CD65FB"/>
    <w:rsid w:val="00CE4DFE"/>
    <w:rsid w:val="00CF1D4B"/>
    <w:rsid w:val="00D04077"/>
    <w:rsid w:val="00D04905"/>
    <w:rsid w:val="00D07CE5"/>
    <w:rsid w:val="00D22139"/>
    <w:rsid w:val="00D23A80"/>
    <w:rsid w:val="00D260B4"/>
    <w:rsid w:val="00D31FC2"/>
    <w:rsid w:val="00D34C7B"/>
    <w:rsid w:val="00D40180"/>
    <w:rsid w:val="00D42B68"/>
    <w:rsid w:val="00D44EC1"/>
    <w:rsid w:val="00D4661E"/>
    <w:rsid w:val="00D51ABB"/>
    <w:rsid w:val="00D55573"/>
    <w:rsid w:val="00D63484"/>
    <w:rsid w:val="00D6588C"/>
    <w:rsid w:val="00D744B3"/>
    <w:rsid w:val="00D80058"/>
    <w:rsid w:val="00D80981"/>
    <w:rsid w:val="00D86B78"/>
    <w:rsid w:val="00D87F90"/>
    <w:rsid w:val="00D97C53"/>
    <w:rsid w:val="00DA35F1"/>
    <w:rsid w:val="00DA6CA7"/>
    <w:rsid w:val="00DA7EB9"/>
    <w:rsid w:val="00DC5E0F"/>
    <w:rsid w:val="00DC74F8"/>
    <w:rsid w:val="00DD7179"/>
    <w:rsid w:val="00DD7ADB"/>
    <w:rsid w:val="00DF5A9C"/>
    <w:rsid w:val="00E068E5"/>
    <w:rsid w:val="00E15C9A"/>
    <w:rsid w:val="00E217AA"/>
    <w:rsid w:val="00E21813"/>
    <w:rsid w:val="00E2220F"/>
    <w:rsid w:val="00E23509"/>
    <w:rsid w:val="00E23E06"/>
    <w:rsid w:val="00E369CF"/>
    <w:rsid w:val="00E41CB3"/>
    <w:rsid w:val="00E474F5"/>
    <w:rsid w:val="00E66916"/>
    <w:rsid w:val="00E71E5B"/>
    <w:rsid w:val="00E8582C"/>
    <w:rsid w:val="00E90F26"/>
    <w:rsid w:val="00E938F9"/>
    <w:rsid w:val="00EA0FD8"/>
    <w:rsid w:val="00EA55D0"/>
    <w:rsid w:val="00EA6653"/>
    <w:rsid w:val="00EB3DA6"/>
    <w:rsid w:val="00EC09BB"/>
    <w:rsid w:val="00EC17AB"/>
    <w:rsid w:val="00EC628E"/>
    <w:rsid w:val="00ED1AD6"/>
    <w:rsid w:val="00EE4559"/>
    <w:rsid w:val="00EF1B07"/>
    <w:rsid w:val="00EF531B"/>
    <w:rsid w:val="00F052CA"/>
    <w:rsid w:val="00F074FA"/>
    <w:rsid w:val="00F07558"/>
    <w:rsid w:val="00F07C4F"/>
    <w:rsid w:val="00F20072"/>
    <w:rsid w:val="00F2524F"/>
    <w:rsid w:val="00F311CD"/>
    <w:rsid w:val="00F40F41"/>
    <w:rsid w:val="00F44FB1"/>
    <w:rsid w:val="00F5162D"/>
    <w:rsid w:val="00F54983"/>
    <w:rsid w:val="00F64840"/>
    <w:rsid w:val="00F67B53"/>
    <w:rsid w:val="00F74B71"/>
    <w:rsid w:val="00F85E31"/>
    <w:rsid w:val="00F928BB"/>
    <w:rsid w:val="00F92D57"/>
    <w:rsid w:val="00F9562A"/>
    <w:rsid w:val="00FA1DC7"/>
    <w:rsid w:val="00FB432B"/>
    <w:rsid w:val="00FC0DBA"/>
    <w:rsid w:val="00FC230F"/>
    <w:rsid w:val="00FC3F1D"/>
    <w:rsid w:val="00FE13C0"/>
    <w:rsid w:val="00FE185A"/>
    <w:rsid w:val="00FE2FD1"/>
    <w:rsid w:val="00FE3A4E"/>
    <w:rsid w:val="00FE6EF7"/>
    <w:rsid w:val="00FF2582"/>
    <w:rsid w:val="00FF5CB9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785E"/>
    <w:pPr>
      <w:keepNext/>
      <w:spacing w:before="240" w:after="120"/>
      <w:outlineLvl w:val="0"/>
    </w:pPr>
    <w:rPr>
      <w:rFonts w:ascii="Times New Roman" w:hAnsi="Times New Roman"/>
      <w:b/>
      <w:bCs/>
      <w:kern w:val="32"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B51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0">
    <w:name w:val="BodyText10"/>
    <w:rsid w:val="00615565"/>
    <w:pPr>
      <w:suppressAutoHyphens/>
      <w:spacing w:after="200"/>
      <w:jc w:val="both"/>
    </w:pPr>
    <w:rPr>
      <w:rFonts w:eastAsia="Calibri"/>
      <w:lang w:val="en-US" w:eastAsia="en-US"/>
    </w:rPr>
  </w:style>
  <w:style w:type="paragraph" w:styleId="a3">
    <w:name w:val="header"/>
    <w:basedOn w:val="a"/>
    <w:link w:val="a4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customStyle="1" w:styleId="ICFBodyText">
    <w:name w:val="ICF BodyText"/>
    <w:link w:val="ICFBodyTextChar"/>
    <w:rsid w:val="00615565"/>
    <w:pPr>
      <w:spacing w:after="200"/>
    </w:pPr>
    <w:rPr>
      <w:rFonts w:ascii="Arial" w:eastAsia="Calibri" w:hAnsi="Arial"/>
      <w:sz w:val="22"/>
      <w:lang w:val="en-US" w:eastAsia="en-US"/>
    </w:rPr>
  </w:style>
  <w:style w:type="paragraph" w:customStyle="1" w:styleId="TableText">
    <w:name w:val="TableText"/>
    <w:rsid w:val="00615565"/>
    <w:pPr>
      <w:keepNext/>
    </w:pPr>
    <w:rPr>
      <w:rFonts w:eastAsia="Calibri"/>
      <w:lang w:val="en-US" w:eastAsia="en-US"/>
    </w:rPr>
  </w:style>
  <w:style w:type="paragraph" w:customStyle="1" w:styleId="SynopsisHeading">
    <w:name w:val="SynopsisHeading"/>
    <w:next w:val="a"/>
    <w:rsid w:val="00615565"/>
    <w:pPr>
      <w:keepNext/>
    </w:pPr>
    <w:rPr>
      <w:rFonts w:ascii="Arial" w:eastAsia="Calibri" w:hAnsi="Arial"/>
      <w:b/>
      <w:lang w:val="en-US" w:eastAsia="en-US"/>
    </w:rPr>
  </w:style>
  <w:style w:type="paragraph" w:customStyle="1" w:styleId="Blank">
    <w:name w:val="Blank"/>
    <w:rsid w:val="00615565"/>
    <w:rPr>
      <w:rFonts w:eastAsia="Calibri"/>
      <w:lang w:val="en-US" w:eastAsia="en-US"/>
    </w:rPr>
  </w:style>
  <w:style w:type="paragraph" w:customStyle="1" w:styleId="BodyText10-ICF">
    <w:name w:val="BodyText10-ICF"/>
    <w:basedOn w:val="BodyText10"/>
    <w:rsid w:val="00615565"/>
    <w:pPr>
      <w:spacing w:line="360" w:lineRule="auto"/>
    </w:pPr>
    <w:rPr>
      <w:sz w:val="22"/>
    </w:rPr>
  </w:style>
  <w:style w:type="paragraph" w:customStyle="1" w:styleId="ICFBodyText0">
    <w:name w:val="ICF Body Text"/>
    <w:basedOn w:val="ICFBodyText"/>
    <w:link w:val="ICFBodyTextChar0"/>
    <w:rsid w:val="00615565"/>
    <w:pPr>
      <w:jc w:val="both"/>
    </w:pPr>
    <w:rPr>
      <w:rFonts w:cs="Arial"/>
      <w:bCs/>
      <w:lang w:val="ru-RU"/>
    </w:rPr>
  </w:style>
  <w:style w:type="character" w:customStyle="1" w:styleId="ICFBodyTextChar0">
    <w:name w:val="ICF Body Text Char"/>
    <w:link w:val="ICFBodyText0"/>
    <w:locked/>
    <w:rsid w:val="00615565"/>
    <w:rPr>
      <w:rFonts w:ascii="Arial" w:eastAsia="Calibri" w:hAnsi="Arial" w:cs="Arial"/>
      <w:bCs/>
      <w:sz w:val="22"/>
      <w:lang w:val="ru-RU" w:eastAsia="en-US" w:bidi="ar-SA"/>
    </w:rPr>
  </w:style>
  <w:style w:type="character" w:customStyle="1" w:styleId="ICFBodyTextChar">
    <w:name w:val="ICF BodyText Char"/>
    <w:link w:val="ICFBodyText"/>
    <w:locked/>
    <w:rsid w:val="00615565"/>
    <w:rPr>
      <w:rFonts w:ascii="Arial" w:eastAsia="Calibri" w:hAnsi="Arial"/>
      <w:sz w:val="22"/>
      <w:lang w:val="en-US" w:eastAsia="en-US" w:bidi="ar-SA"/>
    </w:rPr>
  </w:style>
  <w:style w:type="paragraph" w:styleId="a7">
    <w:name w:val="Plain Text"/>
    <w:basedOn w:val="a"/>
    <w:link w:val="a8"/>
    <w:rsid w:val="00615565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8">
    <w:name w:val="Текст Знак"/>
    <w:link w:val="a7"/>
    <w:locked/>
    <w:rsid w:val="00615565"/>
    <w:rPr>
      <w:rFonts w:ascii="Consolas" w:hAnsi="Consolas"/>
      <w:sz w:val="21"/>
      <w:szCs w:val="21"/>
      <w:lang w:val="en-US" w:eastAsia="en-US" w:bidi="ar-SA"/>
    </w:rPr>
  </w:style>
  <w:style w:type="paragraph" w:styleId="a9">
    <w:name w:val="Balloon Text"/>
    <w:basedOn w:val="a"/>
    <w:semiHidden/>
    <w:rsid w:val="007D0893"/>
    <w:rPr>
      <w:rFonts w:ascii="Tahoma" w:hAnsi="Tahoma" w:cs="Tahoma"/>
      <w:sz w:val="16"/>
      <w:szCs w:val="16"/>
    </w:rPr>
  </w:style>
  <w:style w:type="character" w:styleId="aa">
    <w:name w:val="Hyperlink"/>
    <w:rsid w:val="007D0893"/>
    <w:rPr>
      <w:color w:val="0000FF"/>
      <w:u w:val="single"/>
    </w:rPr>
  </w:style>
  <w:style w:type="paragraph" w:customStyle="1" w:styleId="u">
    <w:name w:val="u"/>
    <w:basedOn w:val="a"/>
    <w:rsid w:val="00E66916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38785E"/>
    <w:rPr>
      <w:b/>
      <w:bCs/>
      <w:kern w:val="32"/>
      <w:sz w:val="32"/>
      <w:szCs w:val="32"/>
      <w:u w:val="single"/>
      <w:lang w:val="ru-RU" w:eastAsia="en-US" w:bidi="ar-SA"/>
    </w:rPr>
  </w:style>
  <w:style w:type="character" w:styleId="ab">
    <w:name w:val="annotation reference"/>
    <w:uiPriority w:val="99"/>
    <w:semiHidden/>
    <w:rsid w:val="00FE2F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FE2FD1"/>
    <w:rPr>
      <w:sz w:val="20"/>
      <w:szCs w:val="20"/>
    </w:rPr>
  </w:style>
  <w:style w:type="paragraph" w:styleId="ae">
    <w:name w:val="annotation subject"/>
    <w:basedOn w:val="ac"/>
    <w:next w:val="ac"/>
    <w:semiHidden/>
    <w:rsid w:val="00FE2FD1"/>
    <w:rPr>
      <w:b/>
      <w:bCs/>
    </w:rPr>
  </w:style>
  <w:style w:type="paragraph" w:styleId="af">
    <w:name w:val="Body Text"/>
    <w:basedOn w:val="a"/>
    <w:link w:val="af0"/>
    <w:unhideWhenUsed/>
    <w:qFormat/>
    <w:rsid w:val="00C33387"/>
    <w:pPr>
      <w:spacing w:after="120" w:line="240" w:lineRule="auto"/>
    </w:pPr>
    <w:rPr>
      <w:rFonts w:ascii="Times New Roman" w:eastAsia="Calibri" w:hAnsi="Times New Roman"/>
      <w:sz w:val="24"/>
      <w:lang w:val="en-US"/>
    </w:rPr>
  </w:style>
  <w:style w:type="character" w:customStyle="1" w:styleId="af0">
    <w:name w:val="Основной текст Знак"/>
    <w:link w:val="af"/>
    <w:rsid w:val="00C33387"/>
    <w:rPr>
      <w:rFonts w:eastAsia="Calibri"/>
      <w:sz w:val="24"/>
      <w:szCs w:val="22"/>
      <w:lang w:val="en-US" w:eastAsia="en-US" w:bidi="ar-SA"/>
    </w:rPr>
  </w:style>
  <w:style w:type="paragraph" w:customStyle="1" w:styleId="ICFBullet">
    <w:name w:val="ICF Bullet"/>
    <w:rsid w:val="00FC0DBA"/>
    <w:pPr>
      <w:numPr>
        <w:numId w:val="4"/>
      </w:numPr>
      <w:tabs>
        <w:tab w:val="left" w:pos="288"/>
      </w:tabs>
      <w:spacing w:after="100"/>
    </w:pPr>
    <w:rPr>
      <w:rFonts w:ascii="Arial" w:hAnsi="Arial"/>
      <w:sz w:val="22"/>
      <w:lang w:val="en-US" w:eastAsia="en-US"/>
    </w:rPr>
  </w:style>
  <w:style w:type="table" w:styleId="af1">
    <w:name w:val="Table Grid"/>
    <w:basedOn w:val="a1"/>
    <w:rsid w:val="0091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ystatement">
    <w:name w:val="Propertystatement"/>
    <w:basedOn w:val="a"/>
    <w:rsid w:val="00913D03"/>
    <w:pPr>
      <w:spacing w:before="1200" w:after="0" w:line="240" w:lineRule="auto"/>
      <w:jc w:val="center"/>
    </w:pPr>
    <w:rPr>
      <w:rFonts w:ascii="Arial" w:hAnsi="Arial"/>
      <w:sz w:val="20"/>
      <w:szCs w:val="20"/>
      <w:lang w:val="en-US"/>
    </w:rPr>
  </w:style>
  <w:style w:type="paragraph" w:customStyle="1" w:styleId="paragraph">
    <w:name w:val="paragraph"/>
    <w:basedOn w:val="a"/>
    <w:rsid w:val="00913D03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val="en-US"/>
    </w:rPr>
  </w:style>
  <w:style w:type="paragraph" w:customStyle="1" w:styleId="11">
    <w:name w:val="Рецензия1"/>
    <w:hidden/>
    <w:uiPriority w:val="99"/>
    <w:semiHidden/>
    <w:rsid w:val="00535623"/>
    <w:rPr>
      <w:rFonts w:ascii="Calibri" w:hAnsi="Calibri"/>
      <w:sz w:val="22"/>
      <w:szCs w:val="22"/>
      <w:lang w:eastAsia="en-US"/>
    </w:rPr>
  </w:style>
  <w:style w:type="paragraph" w:customStyle="1" w:styleId="BodyText12">
    <w:name w:val="Body Text 12"/>
    <w:qFormat/>
    <w:rsid w:val="00D31FC2"/>
    <w:pPr>
      <w:spacing w:after="240" w:line="264" w:lineRule="auto"/>
      <w:jc w:val="both"/>
    </w:pPr>
    <w:rPr>
      <w:sz w:val="24"/>
      <w:lang w:val="en-US" w:eastAsia="en-US"/>
    </w:rPr>
  </w:style>
  <w:style w:type="character" w:customStyle="1" w:styleId="hps">
    <w:name w:val="hps"/>
    <w:rsid w:val="00D31FC2"/>
  </w:style>
  <w:style w:type="paragraph" w:styleId="af2">
    <w:name w:val="Revision"/>
    <w:hidden/>
    <w:uiPriority w:val="99"/>
    <w:semiHidden/>
    <w:rsid w:val="00285343"/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79DF"/>
    <w:rPr>
      <w:rFonts w:ascii="Calibri" w:hAnsi="Calibri"/>
      <w:lang w:eastAsia="en-US"/>
    </w:rPr>
  </w:style>
  <w:style w:type="character" w:customStyle="1" w:styleId="20">
    <w:name w:val="Заголовок 2 Знак"/>
    <w:basedOn w:val="a0"/>
    <w:link w:val="2"/>
    <w:semiHidden/>
    <w:rsid w:val="00B51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785E"/>
    <w:pPr>
      <w:keepNext/>
      <w:spacing w:before="240" w:after="120"/>
      <w:outlineLvl w:val="0"/>
    </w:pPr>
    <w:rPr>
      <w:rFonts w:ascii="Times New Roman" w:hAnsi="Times New Roman"/>
      <w:b/>
      <w:bCs/>
      <w:kern w:val="32"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B51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0">
    <w:name w:val="BodyText10"/>
    <w:rsid w:val="00615565"/>
    <w:pPr>
      <w:suppressAutoHyphens/>
      <w:spacing w:after="200"/>
      <w:jc w:val="both"/>
    </w:pPr>
    <w:rPr>
      <w:rFonts w:eastAsia="Calibri"/>
      <w:lang w:val="en-US" w:eastAsia="en-US"/>
    </w:rPr>
  </w:style>
  <w:style w:type="paragraph" w:styleId="a3">
    <w:name w:val="header"/>
    <w:basedOn w:val="a"/>
    <w:link w:val="a4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6155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15565"/>
    <w:rPr>
      <w:rFonts w:ascii="Calibri" w:hAnsi="Calibri"/>
      <w:sz w:val="22"/>
      <w:szCs w:val="22"/>
      <w:lang w:val="ru-RU" w:eastAsia="en-US" w:bidi="ar-SA"/>
    </w:rPr>
  </w:style>
  <w:style w:type="paragraph" w:customStyle="1" w:styleId="ICFBodyText">
    <w:name w:val="ICF BodyText"/>
    <w:link w:val="ICFBodyTextChar"/>
    <w:rsid w:val="00615565"/>
    <w:pPr>
      <w:spacing w:after="200"/>
    </w:pPr>
    <w:rPr>
      <w:rFonts w:ascii="Arial" w:eastAsia="Calibri" w:hAnsi="Arial"/>
      <w:sz w:val="22"/>
      <w:lang w:val="en-US" w:eastAsia="en-US"/>
    </w:rPr>
  </w:style>
  <w:style w:type="paragraph" w:customStyle="1" w:styleId="TableText">
    <w:name w:val="TableText"/>
    <w:rsid w:val="00615565"/>
    <w:pPr>
      <w:keepNext/>
    </w:pPr>
    <w:rPr>
      <w:rFonts w:eastAsia="Calibri"/>
      <w:lang w:val="en-US" w:eastAsia="en-US"/>
    </w:rPr>
  </w:style>
  <w:style w:type="paragraph" w:customStyle="1" w:styleId="SynopsisHeading">
    <w:name w:val="SynopsisHeading"/>
    <w:next w:val="a"/>
    <w:rsid w:val="00615565"/>
    <w:pPr>
      <w:keepNext/>
    </w:pPr>
    <w:rPr>
      <w:rFonts w:ascii="Arial" w:eastAsia="Calibri" w:hAnsi="Arial"/>
      <w:b/>
      <w:lang w:val="en-US" w:eastAsia="en-US"/>
    </w:rPr>
  </w:style>
  <w:style w:type="paragraph" w:customStyle="1" w:styleId="Blank">
    <w:name w:val="Blank"/>
    <w:rsid w:val="00615565"/>
    <w:rPr>
      <w:rFonts w:eastAsia="Calibri"/>
      <w:lang w:val="en-US" w:eastAsia="en-US"/>
    </w:rPr>
  </w:style>
  <w:style w:type="paragraph" w:customStyle="1" w:styleId="BodyText10-ICF">
    <w:name w:val="BodyText10-ICF"/>
    <w:basedOn w:val="BodyText10"/>
    <w:rsid w:val="00615565"/>
    <w:pPr>
      <w:spacing w:line="360" w:lineRule="auto"/>
    </w:pPr>
    <w:rPr>
      <w:sz w:val="22"/>
    </w:rPr>
  </w:style>
  <w:style w:type="paragraph" w:customStyle="1" w:styleId="ICFBodyText0">
    <w:name w:val="ICF Body Text"/>
    <w:basedOn w:val="ICFBodyText"/>
    <w:link w:val="ICFBodyTextChar0"/>
    <w:rsid w:val="00615565"/>
    <w:pPr>
      <w:jc w:val="both"/>
    </w:pPr>
    <w:rPr>
      <w:rFonts w:cs="Arial"/>
      <w:bCs/>
      <w:lang w:val="ru-RU"/>
    </w:rPr>
  </w:style>
  <w:style w:type="character" w:customStyle="1" w:styleId="ICFBodyTextChar0">
    <w:name w:val="ICF Body Text Char"/>
    <w:link w:val="ICFBodyText0"/>
    <w:locked/>
    <w:rsid w:val="00615565"/>
    <w:rPr>
      <w:rFonts w:ascii="Arial" w:eastAsia="Calibri" w:hAnsi="Arial" w:cs="Arial"/>
      <w:bCs/>
      <w:sz w:val="22"/>
      <w:lang w:val="ru-RU" w:eastAsia="en-US" w:bidi="ar-SA"/>
    </w:rPr>
  </w:style>
  <w:style w:type="character" w:customStyle="1" w:styleId="ICFBodyTextChar">
    <w:name w:val="ICF BodyText Char"/>
    <w:link w:val="ICFBodyText"/>
    <w:locked/>
    <w:rsid w:val="00615565"/>
    <w:rPr>
      <w:rFonts w:ascii="Arial" w:eastAsia="Calibri" w:hAnsi="Arial"/>
      <w:sz w:val="22"/>
      <w:lang w:val="en-US" w:eastAsia="en-US" w:bidi="ar-SA"/>
    </w:rPr>
  </w:style>
  <w:style w:type="paragraph" w:styleId="a7">
    <w:name w:val="Plain Text"/>
    <w:basedOn w:val="a"/>
    <w:link w:val="a8"/>
    <w:rsid w:val="00615565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8">
    <w:name w:val="Текст Знак"/>
    <w:link w:val="a7"/>
    <w:locked/>
    <w:rsid w:val="00615565"/>
    <w:rPr>
      <w:rFonts w:ascii="Consolas" w:hAnsi="Consolas"/>
      <w:sz w:val="21"/>
      <w:szCs w:val="21"/>
      <w:lang w:val="en-US" w:eastAsia="en-US" w:bidi="ar-SA"/>
    </w:rPr>
  </w:style>
  <w:style w:type="paragraph" w:styleId="a9">
    <w:name w:val="Balloon Text"/>
    <w:basedOn w:val="a"/>
    <w:semiHidden/>
    <w:rsid w:val="007D0893"/>
    <w:rPr>
      <w:rFonts w:ascii="Tahoma" w:hAnsi="Tahoma" w:cs="Tahoma"/>
      <w:sz w:val="16"/>
      <w:szCs w:val="16"/>
    </w:rPr>
  </w:style>
  <w:style w:type="character" w:styleId="aa">
    <w:name w:val="Hyperlink"/>
    <w:rsid w:val="007D0893"/>
    <w:rPr>
      <w:color w:val="0000FF"/>
      <w:u w:val="single"/>
    </w:rPr>
  </w:style>
  <w:style w:type="paragraph" w:customStyle="1" w:styleId="u">
    <w:name w:val="u"/>
    <w:basedOn w:val="a"/>
    <w:rsid w:val="00E66916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38785E"/>
    <w:rPr>
      <w:b/>
      <w:bCs/>
      <w:kern w:val="32"/>
      <w:sz w:val="32"/>
      <w:szCs w:val="32"/>
      <w:u w:val="single"/>
      <w:lang w:val="ru-RU" w:eastAsia="en-US" w:bidi="ar-SA"/>
    </w:rPr>
  </w:style>
  <w:style w:type="character" w:styleId="ab">
    <w:name w:val="annotation reference"/>
    <w:uiPriority w:val="99"/>
    <w:semiHidden/>
    <w:rsid w:val="00FE2F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FE2FD1"/>
    <w:rPr>
      <w:sz w:val="20"/>
      <w:szCs w:val="20"/>
    </w:rPr>
  </w:style>
  <w:style w:type="paragraph" w:styleId="ae">
    <w:name w:val="annotation subject"/>
    <w:basedOn w:val="ac"/>
    <w:next w:val="ac"/>
    <w:semiHidden/>
    <w:rsid w:val="00FE2FD1"/>
    <w:rPr>
      <w:b/>
      <w:bCs/>
    </w:rPr>
  </w:style>
  <w:style w:type="paragraph" w:styleId="af">
    <w:name w:val="Body Text"/>
    <w:basedOn w:val="a"/>
    <w:link w:val="af0"/>
    <w:unhideWhenUsed/>
    <w:qFormat/>
    <w:rsid w:val="00C33387"/>
    <w:pPr>
      <w:spacing w:after="120" w:line="240" w:lineRule="auto"/>
    </w:pPr>
    <w:rPr>
      <w:rFonts w:ascii="Times New Roman" w:eastAsia="Calibri" w:hAnsi="Times New Roman"/>
      <w:sz w:val="24"/>
      <w:lang w:val="en-US"/>
    </w:rPr>
  </w:style>
  <w:style w:type="character" w:customStyle="1" w:styleId="af0">
    <w:name w:val="Основной текст Знак"/>
    <w:link w:val="af"/>
    <w:rsid w:val="00C33387"/>
    <w:rPr>
      <w:rFonts w:eastAsia="Calibri"/>
      <w:sz w:val="24"/>
      <w:szCs w:val="22"/>
      <w:lang w:val="en-US" w:eastAsia="en-US" w:bidi="ar-SA"/>
    </w:rPr>
  </w:style>
  <w:style w:type="paragraph" w:customStyle="1" w:styleId="ICFBullet">
    <w:name w:val="ICF Bullet"/>
    <w:rsid w:val="00FC0DBA"/>
    <w:pPr>
      <w:numPr>
        <w:numId w:val="4"/>
      </w:numPr>
      <w:tabs>
        <w:tab w:val="left" w:pos="288"/>
      </w:tabs>
      <w:spacing w:after="100"/>
    </w:pPr>
    <w:rPr>
      <w:rFonts w:ascii="Arial" w:hAnsi="Arial"/>
      <w:sz w:val="22"/>
      <w:lang w:val="en-US" w:eastAsia="en-US"/>
    </w:rPr>
  </w:style>
  <w:style w:type="table" w:styleId="af1">
    <w:name w:val="Table Grid"/>
    <w:basedOn w:val="a1"/>
    <w:rsid w:val="0091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ystatement">
    <w:name w:val="Propertystatement"/>
    <w:basedOn w:val="a"/>
    <w:rsid w:val="00913D03"/>
    <w:pPr>
      <w:spacing w:before="1200" w:after="0" w:line="240" w:lineRule="auto"/>
      <w:jc w:val="center"/>
    </w:pPr>
    <w:rPr>
      <w:rFonts w:ascii="Arial" w:hAnsi="Arial"/>
      <w:sz w:val="20"/>
      <w:szCs w:val="20"/>
      <w:lang w:val="en-US"/>
    </w:rPr>
  </w:style>
  <w:style w:type="paragraph" w:customStyle="1" w:styleId="paragraph">
    <w:name w:val="paragraph"/>
    <w:basedOn w:val="a"/>
    <w:rsid w:val="00913D03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val="en-US"/>
    </w:rPr>
  </w:style>
  <w:style w:type="paragraph" w:customStyle="1" w:styleId="11">
    <w:name w:val="Рецензия1"/>
    <w:hidden/>
    <w:uiPriority w:val="99"/>
    <w:semiHidden/>
    <w:rsid w:val="00535623"/>
    <w:rPr>
      <w:rFonts w:ascii="Calibri" w:hAnsi="Calibri"/>
      <w:sz w:val="22"/>
      <w:szCs w:val="22"/>
      <w:lang w:eastAsia="en-US"/>
    </w:rPr>
  </w:style>
  <w:style w:type="paragraph" w:customStyle="1" w:styleId="BodyText12">
    <w:name w:val="Body Text 12"/>
    <w:qFormat/>
    <w:rsid w:val="00D31FC2"/>
    <w:pPr>
      <w:spacing w:after="240" w:line="264" w:lineRule="auto"/>
      <w:jc w:val="both"/>
    </w:pPr>
    <w:rPr>
      <w:sz w:val="24"/>
      <w:lang w:val="en-US" w:eastAsia="en-US"/>
    </w:rPr>
  </w:style>
  <w:style w:type="character" w:customStyle="1" w:styleId="hps">
    <w:name w:val="hps"/>
    <w:rsid w:val="00D31FC2"/>
  </w:style>
  <w:style w:type="paragraph" w:styleId="af2">
    <w:name w:val="Revision"/>
    <w:hidden/>
    <w:uiPriority w:val="99"/>
    <w:semiHidden/>
    <w:rsid w:val="00285343"/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79DF"/>
    <w:rPr>
      <w:rFonts w:ascii="Calibri" w:hAnsi="Calibri"/>
      <w:lang w:eastAsia="en-US"/>
    </w:rPr>
  </w:style>
  <w:style w:type="character" w:customStyle="1" w:styleId="20">
    <w:name w:val="Заголовок 2 Знак"/>
    <w:basedOn w:val="a0"/>
    <w:link w:val="2"/>
    <w:semiHidden/>
    <w:rsid w:val="00B51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510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1846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C895-204C-496D-81D7-73805842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Текст-инструкция приведен в Italics</vt:lpstr>
      <vt:lpstr>Текст-инструкция приведен в Italics</vt:lpstr>
    </vt:vector>
  </TitlesOfParts>
  <Company>Krokoz™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Текст-инструкция приведен в Italics</dc:title>
  <dc:creator>1</dc:creator>
  <cp:lastModifiedBy>Алла Ю. Фальковская</cp:lastModifiedBy>
  <cp:revision>5</cp:revision>
  <cp:lastPrinted>2021-05-11T03:49:00Z</cp:lastPrinted>
  <dcterms:created xsi:type="dcterms:W3CDTF">2026-03-25T08:00:00Z</dcterms:created>
  <dcterms:modified xsi:type="dcterms:W3CDTF">2026-03-26T02:25:00Z</dcterms:modified>
</cp:coreProperties>
</file>